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4FDC" w:rsidRPr="006B6AC5" w:rsidRDefault="00224FDC" w:rsidP="00224FDC">
      <w:pPr>
        <w:widowControl w:val="0"/>
        <w:jc w:val="right"/>
        <w:rPr>
          <w:rFonts w:ascii="Arial" w:hAnsi="Arial" w:cs="Arial"/>
          <w:b/>
          <w:i/>
          <w:sz w:val="22"/>
          <w:szCs w:val="22"/>
        </w:rPr>
      </w:pPr>
      <w:r w:rsidRPr="006B6AC5">
        <w:rPr>
          <w:rFonts w:ascii="Arial" w:hAnsi="Arial" w:cs="Arial"/>
          <w:b/>
          <w:i/>
          <w:sz w:val="22"/>
          <w:szCs w:val="22"/>
        </w:rPr>
        <w:t>Příloha č. 4</w:t>
      </w:r>
    </w:p>
    <w:p w:rsidR="00224FDC" w:rsidRPr="00B9615F" w:rsidRDefault="00224FDC" w:rsidP="00224FDC">
      <w:pPr>
        <w:pStyle w:val="Nzev"/>
        <w:widowControl w:val="0"/>
        <w:rPr>
          <w:rFonts w:ascii="Arial" w:hAnsi="Arial" w:cs="Arial"/>
          <w:b/>
          <w:bCs/>
          <w:sz w:val="24"/>
        </w:rPr>
      </w:pPr>
      <w:r w:rsidRPr="00B9615F">
        <w:rPr>
          <w:rFonts w:ascii="Arial" w:hAnsi="Arial" w:cs="Arial"/>
          <w:b/>
          <w:bCs/>
          <w:sz w:val="24"/>
          <w:highlight w:val="yellow"/>
        </w:rPr>
        <w:t xml:space="preserve">KONCEPT   NÁVRHU   </w:t>
      </w:r>
      <w:proofErr w:type="gramStart"/>
      <w:r w:rsidRPr="00B9615F">
        <w:rPr>
          <w:rFonts w:ascii="Arial" w:hAnsi="Arial" w:cs="Arial"/>
          <w:b/>
          <w:bCs/>
          <w:sz w:val="24"/>
          <w:highlight w:val="yellow"/>
        </w:rPr>
        <w:t>SMLOUVY  O</w:t>
      </w:r>
      <w:proofErr w:type="gramEnd"/>
      <w:r w:rsidRPr="00B9615F">
        <w:rPr>
          <w:rFonts w:ascii="Arial" w:hAnsi="Arial" w:cs="Arial"/>
          <w:b/>
          <w:bCs/>
          <w:sz w:val="24"/>
          <w:highlight w:val="yellow"/>
        </w:rPr>
        <w:t xml:space="preserve">  DÍLO</w:t>
      </w:r>
      <w:r w:rsidRPr="00B9615F">
        <w:rPr>
          <w:rFonts w:ascii="Arial" w:hAnsi="Arial" w:cs="Arial"/>
          <w:b/>
          <w:bCs/>
          <w:sz w:val="24"/>
        </w:rPr>
        <w:t xml:space="preserve"> </w:t>
      </w:r>
    </w:p>
    <w:p w:rsidR="00224FDC" w:rsidRPr="006D519E" w:rsidRDefault="00224FDC" w:rsidP="00224FDC">
      <w:pPr>
        <w:pStyle w:val="Nadpis2"/>
        <w:pBdr>
          <w:top w:val="none" w:sz="0" w:space="0" w:color="auto"/>
          <w:left w:val="none" w:sz="0" w:space="0" w:color="auto"/>
          <w:bottom w:val="none" w:sz="0" w:space="0" w:color="auto"/>
          <w:right w:val="none" w:sz="0" w:space="0" w:color="auto"/>
        </w:pBdr>
        <w:jc w:val="center"/>
        <w:rPr>
          <w:rFonts w:ascii="Arial" w:hAnsi="Arial" w:cs="Arial"/>
          <w:sz w:val="6"/>
          <w:szCs w:val="6"/>
        </w:rPr>
      </w:pPr>
    </w:p>
    <w:p w:rsidR="00224FDC" w:rsidRPr="00B9615F" w:rsidRDefault="00224FDC" w:rsidP="00224FDC">
      <w:pPr>
        <w:widowControl w:val="0"/>
        <w:spacing w:line="240" w:lineRule="atLeast"/>
        <w:jc w:val="center"/>
        <w:rPr>
          <w:rFonts w:ascii="Arial" w:hAnsi="Arial" w:cs="Arial"/>
          <w:b/>
          <w:snapToGrid w:val="0"/>
          <w:sz w:val="32"/>
          <w:szCs w:val="32"/>
        </w:rPr>
      </w:pPr>
      <w:proofErr w:type="gramStart"/>
      <w:r w:rsidRPr="00B9615F">
        <w:rPr>
          <w:rFonts w:ascii="Arial" w:hAnsi="Arial" w:cs="Arial"/>
          <w:b/>
          <w:snapToGrid w:val="0"/>
          <w:sz w:val="32"/>
          <w:szCs w:val="32"/>
        </w:rPr>
        <w:t>SMLOUVA  O</w:t>
      </w:r>
      <w:proofErr w:type="gramEnd"/>
      <w:r w:rsidRPr="00B9615F">
        <w:rPr>
          <w:rFonts w:ascii="Arial" w:hAnsi="Arial" w:cs="Arial"/>
          <w:b/>
          <w:snapToGrid w:val="0"/>
          <w:sz w:val="32"/>
          <w:szCs w:val="32"/>
        </w:rPr>
        <w:t xml:space="preserve">  DÍLO</w:t>
      </w:r>
    </w:p>
    <w:p w:rsidR="00224FDC" w:rsidRPr="00947B64" w:rsidRDefault="00224FDC" w:rsidP="00224FDC">
      <w:pPr>
        <w:pStyle w:val="Nzev"/>
        <w:spacing w:line="120" w:lineRule="atLeast"/>
        <w:rPr>
          <w:rFonts w:ascii="Arial" w:hAnsi="Arial" w:cs="Arial"/>
          <w:sz w:val="22"/>
          <w:szCs w:val="22"/>
        </w:rPr>
      </w:pPr>
      <w:r w:rsidRPr="00947B64">
        <w:rPr>
          <w:rFonts w:ascii="Arial" w:hAnsi="Arial" w:cs="Arial"/>
          <w:sz w:val="22"/>
          <w:szCs w:val="22"/>
        </w:rPr>
        <w:t xml:space="preserve">uzavřená dle § </w:t>
      </w:r>
      <w:smartTag w:uri="urn:schemas-microsoft-com:office:smarttags" w:element="metricconverter">
        <w:smartTagPr>
          <w:attr w:name="ProductID" w:val="2586 a"/>
        </w:smartTagPr>
        <w:r w:rsidRPr="00947B64">
          <w:rPr>
            <w:rFonts w:ascii="Arial" w:hAnsi="Arial" w:cs="Arial"/>
            <w:sz w:val="22"/>
            <w:szCs w:val="22"/>
          </w:rPr>
          <w:t>2586 a</w:t>
        </w:r>
      </w:smartTag>
      <w:r w:rsidRPr="00947B64">
        <w:rPr>
          <w:rFonts w:ascii="Arial" w:hAnsi="Arial" w:cs="Arial"/>
          <w:sz w:val="22"/>
          <w:szCs w:val="22"/>
        </w:rPr>
        <w:t xml:space="preserve"> násl., zejména § 2623-2630 občanského zákoníku</w:t>
      </w:r>
    </w:p>
    <w:p w:rsidR="00224FDC" w:rsidRPr="006D519E" w:rsidRDefault="00224FDC" w:rsidP="00224FDC">
      <w:pPr>
        <w:widowControl w:val="0"/>
        <w:spacing w:line="240" w:lineRule="atLeast"/>
        <w:jc w:val="both"/>
        <w:rPr>
          <w:rFonts w:ascii="Arial" w:hAnsi="Arial" w:cs="Arial"/>
          <w:b/>
          <w:snapToGrid w:val="0"/>
          <w:sz w:val="12"/>
          <w:szCs w:val="12"/>
        </w:rPr>
      </w:pPr>
    </w:p>
    <w:p w:rsidR="00224FDC" w:rsidRPr="00B9615F" w:rsidRDefault="00224FDC" w:rsidP="00224FDC">
      <w:pPr>
        <w:widowControl w:val="0"/>
        <w:spacing w:line="240" w:lineRule="atLeast"/>
        <w:jc w:val="center"/>
        <w:rPr>
          <w:rFonts w:ascii="Arial" w:hAnsi="Arial" w:cs="Arial"/>
          <w:b/>
          <w:snapToGrid w:val="0"/>
          <w:sz w:val="28"/>
          <w:szCs w:val="28"/>
        </w:rPr>
      </w:pPr>
      <w:r w:rsidRPr="00B9615F">
        <w:rPr>
          <w:rFonts w:ascii="Arial" w:hAnsi="Arial" w:cs="Arial"/>
          <w:b/>
          <w:snapToGrid w:val="0"/>
          <w:sz w:val="28"/>
          <w:szCs w:val="28"/>
        </w:rPr>
        <w:t>1. Smluvní strany</w:t>
      </w:r>
    </w:p>
    <w:p w:rsidR="00224FDC" w:rsidRPr="006D519E" w:rsidRDefault="00224FDC" w:rsidP="00224FDC">
      <w:pPr>
        <w:widowControl w:val="0"/>
        <w:spacing w:line="240" w:lineRule="atLeast"/>
        <w:jc w:val="both"/>
        <w:rPr>
          <w:rFonts w:ascii="Arial" w:hAnsi="Arial" w:cs="Arial"/>
          <w:b/>
          <w:snapToGrid w:val="0"/>
          <w:sz w:val="6"/>
          <w:szCs w:val="6"/>
        </w:rPr>
      </w:pPr>
    </w:p>
    <w:p w:rsidR="00224FDC" w:rsidRPr="00B9615F" w:rsidRDefault="00224FDC" w:rsidP="00224FDC">
      <w:pPr>
        <w:widowControl w:val="0"/>
        <w:numPr>
          <w:ilvl w:val="0"/>
          <w:numId w:val="3"/>
        </w:numPr>
        <w:spacing w:line="240" w:lineRule="atLeast"/>
        <w:ind w:left="284" w:hanging="284"/>
        <w:jc w:val="both"/>
        <w:rPr>
          <w:rFonts w:ascii="Arial" w:hAnsi="Arial" w:cs="Arial"/>
          <w:snapToGrid w:val="0"/>
          <w:sz w:val="22"/>
          <w:szCs w:val="22"/>
        </w:rPr>
      </w:pPr>
      <w:proofErr w:type="gramStart"/>
      <w:r w:rsidRPr="00B9615F">
        <w:rPr>
          <w:rFonts w:ascii="Arial" w:hAnsi="Arial" w:cs="Arial"/>
          <w:b/>
          <w:snapToGrid w:val="0"/>
          <w:sz w:val="22"/>
          <w:szCs w:val="22"/>
        </w:rPr>
        <w:t>Zhotovitel :</w:t>
      </w:r>
      <w:proofErr w:type="gramEnd"/>
      <w:r w:rsidRPr="00B9615F">
        <w:rPr>
          <w:rFonts w:ascii="Arial" w:hAnsi="Arial" w:cs="Arial"/>
          <w:b/>
          <w:snapToGrid w:val="0"/>
          <w:sz w:val="22"/>
          <w:szCs w:val="22"/>
        </w:rPr>
        <w:tab/>
      </w:r>
      <w:r w:rsidRPr="00B9615F">
        <w:rPr>
          <w:rFonts w:ascii="Arial" w:hAnsi="Arial" w:cs="Arial"/>
          <w:b/>
          <w:snapToGrid w:val="0"/>
          <w:sz w:val="22"/>
          <w:szCs w:val="22"/>
        </w:rPr>
        <w:tab/>
      </w:r>
      <w:r w:rsidRPr="00B9615F">
        <w:rPr>
          <w:rFonts w:ascii="Arial" w:hAnsi="Arial" w:cs="Arial"/>
          <w:b/>
          <w:snapToGrid w:val="0"/>
          <w:sz w:val="22"/>
          <w:szCs w:val="22"/>
        </w:rPr>
        <w:tab/>
      </w:r>
      <w:r w:rsidRPr="00B9615F">
        <w:rPr>
          <w:rFonts w:ascii="Arial" w:hAnsi="Arial" w:cs="Arial"/>
          <w:b/>
          <w:snapToGrid w:val="0"/>
          <w:sz w:val="22"/>
          <w:szCs w:val="22"/>
        </w:rPr>
        <w:tab/>
      </w:r>
      <w:r w:rsidRPr="00B9615F">
        <w:rPr>
          <w:rFonts w:ascii="Arial" w:hAnsi="Arial" w:cs="Arial"/>
          <w:b/>
          <w:snapToGrid w:val="0"/>
          <w:sz w:val="22"/>
          <w:szCs w:val="22"/>
          <w:highlight w:val="yellow"/>
        </w:rPr>
        <w:t>..........................................</w:t>
      </w:r>
    </w:p>
    <w:p w:rsidR="00224FDC" w:rsidRPr="006D519E" w:rsidRDefault="00224FDC" w:rsidP="00224FDC">
      <w:pPr>
        <w:widowControl w:val="0"/>
        <w:spacing w:line="240" w:lineRule="atLeast"/>
        <w:jc w:val="both"/>
        <w:rPr>
          <w:rFonts w:ascii="Arial" w:hAnsi="Arial" w:cs="Arial"/>
          <w:snapToGrid w:val="0"/>
        </w:rPr>
      </w:pPr>
    </w:p>
    <w:p w:rsidR="00224FDC" w:rsidRPr="00947B64" w:rsidRDefault="00224FDC" w:rsidP="00224FDC">
      <w:pPr>
        <w:widowControl w:val="0"/>
        <w:spacing w:line="240" w:lineRule="atLeast"/>
        <w:jc w:val="both"/>
        <w:rPr>
          <w:rFonts w:ascii="Arial" w:hAnsi="Arial" w:cs="Arial"/>
          <w:snapToGrid w:val="0"/>
          <w:sz w:val="22"/>
          <w:szCs w:val="22"/>
        </w:rPr>
      </w:pPr>
      <w:r w:rsidRPr="00947B64">
        <w:rPr>
          <w:rFonts w:ascii="Arial" w:hAnsi="Arial" w:cs="Arial"/>
          <w:snapToGrid w:val="0"/>
          <w:sz w:val="22"/>
          <w:szCs w:val="22"/>
        </w:rPr>
        <w:t>Adresa:</w:t>
      </w:r>
      <w:r w:rsidRPr="00947B64">
        <w:rPr>
          <w:rFonts w:ascii="Arial" w:hAnsi="Arial" w:cs="Arial"/>
          <w:snapToGrid w:val="0"/>
          <w:sz w:val="22"/>
          <w:szCs w:val="22"/>
        </w:rPr>
        <w:tab/>
      </w:r>
      <w:r w:rsidRPr="00947B64">
        <w:rPr>
          <w:rFonts w:ascii="Arial" w:hAnsi="Arial" w:cs="Arial"/>
          <w:snapToGrid w:val="0"/>
          <w:sz w:val="22"/>
          <w:szCs w:val="22"/>
        </w:rPr>
        <w:tab/>
      </w:r>
      <w:r w:rsidRPr="00947B64">
        <w:rPr>
          <w:rFonts w:ascii="Arial" w:hAnsi="Arial" w:cs="Arial"/>
          <w:snapToGrid w:val="0"/>
          <w:sz w:val="22"/>
          <w:szCs w:val="22"/>
        </w:rPr>
        <w:tab/>
      </w:r>
      <w:r w:rsidRPr="00947B64">
        <w:rPr>
          <w:rFonts w:ascii="Arial" w:hAnsi="Arial" w:cs="Arial"/>
          <w:snapToGrid w:val="0"/>
          <w:sz w:val="22"/>
          <w:szCs w:val="22"/>
        </w:rPr>
        <w:tab/>
      </w:r>
      <w:r w:rsidRPr="00947B64">
        <w:rPr>
          <w:rFonts w:ascii="Arial" w:hAnsi="Arial" w:cs="Arial"/>
          <w:snapToGrid w:val="0"/>
          <w:sz w:val="22"/>
          <w:szCs w:val="22"/>
        </w:rPr>
        <w:tab/>
      </w:r>
      <w:r w:rsidRPr="00947B64">
        <w:rPr>
          <w:rFonts w:ascii="Arial" w:hAnsi="Arial" w:cs="Arial"/>
          <w:snapToGrid w:val="0"/>
          <w:sz w:val="22"/>
          <w:szCs w:val="22"/>
          <w:highlight w:val="yellow"/>
        </w:rPr>
        <w:t>.......................................................................</w:t>
      </w:r>
    </w:p>
    <w:p w:rsidR="00224FDC" w:rsidRPr="00947B64" w:rsidRDefault="00224FDC" w:rsidP="00224FDC">
      <w:pPr>
        <w:widowControl w:val="0"/>
        <w:spacing w:line="240" w:lineRule="atLeast"/>
        <w:jc w:val="both"/>
        <w:rPr>
          <w:rFonts w:ascii="Arial" w:hAnsi="Arial" w:cs="Arial"/>
          <w:snapToGrid w:val="0"/>
          <w:sz w:val="22"/>
          <w:szCs w:val="22"/>
        </w:rPr>
      </w:pPr>
      <w:r w:rsidRPr="00947B64">
        <w:rPr>
          <w:rFonts w:ascii="Arial" w:hAnsi="Arial" w:cs="Arial"/>
          <w:snapToGrid w:val="0"/>
          <w:sz w:val="22"/>
          <w:szCs w:val="22"/>
        </w:rPr>
        <w:t>IČ</w:t>
      </w:r>
      <w:r>
        <w:rPr>
          <w:rFonts w:ascii="Arial" w:hAnsi="Arial" w:cs="Arial"/>
          <w:snapToGrid w:val="0"/>
          <w:sz w:val="22"/>
          <w:szCs w:val="22"/>
        </w:rPr>
        <w:t>O</w:t>
      </w:r>
      <w:r w:rsidRPr="00947B64">
        <w:rPr>
          <w:rFonts w:ascii="Arial" w:hAnsi="Arial" w:cs="Arial"/>
          <w:snapToGrid w:val="0"/>
          <w:sz w:val="22"/>
          <w:szCs w:val="22"/>
        </w:rPr>
        <w:t>:</w:t>
      </w:r>
      <w:r w:rsidRPr="00947B64">
        <w:rPr>
          <w:rFonts w:ascii="Arial" w:hAnsi="Arial" w:cs="Arial"/>
          <w:snapToGrid w:val="0"/>
          <w:sz w:val="22"/>
          <w:szCs w:val="22"/>
        </w:rPr>
        <w:tab/>
      </w:r>
      <w:r w:rsidRPr="00947B64">
        <w:rPr>
          <w:rFonts w:ascii="Arial" w:hAnsi="Arial" w:cs="Arial"/>
          <w:snapToGrid w:val="0"/>
          <w:sz w:val="22"/>
          <w:szCs w:val="22"/>
        </w:rPr>
        <w:tab/>
      </w:r>
      <w:r w:rsidRPr="00947B64">
        <w:rPr>
          <w:rFonts w:ascii="Arial" w:hAnsi="Arial" w:cs="Arial"/>
          <w:snapToGrid w:val="0"/>
          <w:sz w:val="22"/>
          <w:szCs w:val="22"/>
        </w:rPr>
        <w:tab/>
      </w:r>
      <w:r w:rsidRPr="00947B64">
        <w:rPr>
          <w:rFonts w:ascii="Arial" w:hAnsi="Arial" w:cs="Arial"/>
          <w:snapToGrid w:val="0"/>
          <w:sz w:val="22"/>
          <w:szCs w:val="22"/>
        </w:rPr>
        <w:tab/>
      </w:r>
      <w:r w:rsidRPr="00947B64">
        <w:rPr>
          <w:rFonts w:ascii="Arial" w:hAnsi="Arial" w:cs="Arial"/>
          <w:snapToGrid w:val="0"/>
          <w:sz w:val="22"/>
          <w:szCs w:val="22"/>
        </w:rPr>
        <w:tab/>
      </w:r>
      <w:r w:rsidRPr="00947B64">
        <w:rPr>
          <w:rFonts w:ascii="Arial" w:hAnsi="Arial" w:cs="Arial"/>
          <w:snapToGrid w:val="0"/>
          <w:sz w:val="22"/>
          <w:szCs w:val="22"/>
        </w:rPr>
        <w:tab/>
      </w:r>
      <w:r w:rsidRPr="00947B64">
        <w:rPr>
          <w:rFonts w:ascii="Arial" w:hAnsi="Arial" w:cs="Arial"/>
          <w:snapToGrid w:val="0"/>
          <w:sz w:val="22"/>
          <w:szCs w:val="22"/>
          <w:highlight w:val="yellow"/>
        </w:rPr>
        <w:t>.........................................</w:t>
      </w:r>
    </w:p>
    <w:p w:rsidR="00224FDC" w:rsidRPr="00947B64" w:rsidRDefault="00224FDC" w:rsidP="00224FDC">
      <w:pPr>
        <w:widowControl w:val="0"/>
        <w:spacing w:line="240" w:lineRule="atLeast"/>
        <w:jc w:val="both"/>
        <w:rPr>
          <w:rFonts w:ascii="Arial" w:hAnsi="Arial" w:cs="Arial"/>
          <w:snapToGrid w:val="0"/>
          <w:sz w:val="22"/>
          <w:szCs w:val="22"/>
        </w:rPr>
      </w:pPr>
      <w:r w:rsidRPr="00947B64">
        <w:rPr>
          <w:rFonts w:ascii="Arial" w:hAnsi="Arial" w:cs="Arial"/>
          <w:snapToGrid w:val="0"/>
          <w:sz w:val="22"/>
          <w:szCs w:val="22"/>
        </w:rPr>
        <w:t>DIČ:</w:t>
      </w:r>
      <w:r w:rsidRPr="00947B64">
        <w:rPr>
          <w:rFonts w:ascii="Arial" w:hAnsi="Arial" w:cs="Arial"/>
          <w:snapToGrid w:val="0"/>
          <w:sz w:val="22"/>
          <w:szCs w:val="22"/>
        </w:rPr>
        <w:tab/>
      </w:r>
      <w:r w:rsidRPr="00947B64">
        <w:rPr>
          <w:rFonts w:ascii="Arial" w:hAnsi="Arial" w:cs="Arial"/>
          <w:snapToGrid w:val="0"/>
          <w:sz w:val="22"/>
          <w:szCs w:val="22"/>
        </w:rPr>
        <w:tab/>
      </w:r>
      <w:r w:rsidRPr="00947B64">
        <w:rPr>
          <w:rFonts w:ascii="Arial" w:hAnsi="Arial" w:cs="Arial"/>
          <w:snapToGrid w:val="0"/>
          <w:sz w:val="22"/>
          <w:szCs w:val="22"/>
        </w:rPr>
        <w:tab/>
      </w:r>
      <w:r w:rsidRPr="00947B64">
        <w:rPr>
          <w:rFonts w:ascii="Arial" w:hAnsi="Arial" w:cs="Arial"/>
          <w:snapToGrid w:val="0"/>
          <w:sz w:val="22"/>
          <w:szCs w:val="22"/>
        </w:rPr>
        <w:tab/>
      </w:r>
      <w:r w:rsidRPr="00947B64">
        <w:rPr>
          <w:rFonts w:ascii="Arial" w:hAnsi="Arial" w:cs="Arial"/>
          <w:snapToGrid w:val="0"/>
          <w:sz w:val="22"/>
          <w:szCs w:val="22"/>
        </w:rPr>
        <w:tab/>
      </w:r>
      <w:r w:rsidRPr="00947B64">
        <w:rPr>
          <w:rFonts w:ascii="Arial" w:hAnsi="Arial" w:cs="Arial"/>
          <w:snapToGrid w:val="0"/>
          <w:sz w:val="22"/>
          <w:szCs w:val="22"/>
        </w:rPr>
        <w:tab/>
      </w:r>
      <w:r w:rsidRPr="00947B64">
        <w:rPr>
          <w:rFonts w:ascii="Arial" w:hAnsi="Arial" w:cs="Arial"/>
          <w:snapToGrid w:val="0"/>
          <w:sz w:val="22"/>
          <w:szCs w:val="22"/>
          <w:highlight w:val="yellow"/>
        </w:rPr>
        <w:t>.........................................</w:t>
      </w:r>
    </w:p>
    <w:p w:rsidR="00224FDC" w:rsidRPr="00947B64" w:rsidRDefault="00224FDC" w:rsidP="00224FDC">
      <w:pPr>
        <w:widowControl w:val="0"/>
        <w:spacing w:line="240" w:lineRule="atLeast"/>
        <w:jc w:val="both"/>
        <w:rPr>
          <w:rFonts w:ascii="Arial" w:hAnsi="Arial" w:cs="Arial"/>
          <w:snapToGrid w:val="0"/>
          <w:sz w:val="22"/>
          <w:szCs w:val="22"/>
        </w:rPr>
      </w:pPr>
      <w:r w:rsidRPr="00947B64">
        <w:rPr>
          <w:rFonts w:ascii="Arial" w:hAnsi="Arial" w:cs="Arial"/>
          <w:snapToGrid w:val="0"/>
          <w:sz w:val="22"/>
          <w:szCs w:val="22"/>
        </w:rPr>
        <w:t>Bankovní spojení:</w:t>
      </w:r>
      <w:r w:rsidRPr="00947B64">
        <w:rPr>
          <w:rFonts w:ascii="Arial" w:hAnsi="Arial" w:cs="Arial"/>
          <w:snapToGrid w:val="0"/>
          <w:sz w:val="22"/>
          <w:szCs w:val="22"/>
        </w:rPr>
        <w:tab/>
      </w:r>
      <w:r w:rsidRPr="00947B64">
        <w:rPr>
          <w:rFonts w:ascii="Arial" w:hAnsi="Arial" w:cs="Arial"/>
          <w:snapToGrid w:val="0"/>
          <w:sz w:val="22"/>
          <w:szCs w:val="22"/>
        </w:rPr>
        <w:tab/>
      </w:r>
      <w:r w:rsidRPr="00947B64">
        <w:rPr>
          <w:rFonts w:ascii="Arial" w:hAnsi="Arial" w:cs="Arial"/>
          <w:snapToGrid w:val="0"/>
          <w:sz w:val="22"/>
          <w:szCs w:val="22"/>
        </w:rPr>
        <w:tab/>
      </w:r>
      <w:r w:rsidRPr="00947B64">
        <w:rPr>
          <w:rFonts w:ascii="Arial" w:hAnsi="Arial" w:cs="Arial"/>
          <w:snapToGrid w:val="0"/>
          <w:sz w:val="22"/>
          <w:szCs w:val="22"/>
        </w:rPr>
        <w:tab/>
      </w:r>
      <w:r w:rsidRPr="00947B64">
        <w:rPr>
          <w:rFonts w:ascii="Arial" w:hAnsi="Arial" w:cs="Arial"/>
          <w:snapToGrid w:val="0"/>
          <w:sz w:val="22"/>
          <w:szCs w:val="22"/>
          <w:highlight w:val="yellow"/>
        </w:rPr>
        <w:t>........................................,</w:t>
      </w:r>
      <w:r w:rsidRPr="00947B64">
        <w:rPr>
          <w:rFonts w:ascii="Arial" w:hAnsi="Arial" w:cs="Arial"/>
          <w:snapToGrid w:val="0"/>
          <w:sz w:val="22"/>
          <w:szCs w:val="22"/>
        </w:rPr>
        <w:t xml:space="preserve">   </w:t>
      </w:r>
      <w:proofErr w:type="spellStart"/>
      <w:r w:rsidRPr="00947B64">
        <w:rPr>
          <w:rFonts w:ascii="Arial" w:hAnsi="Arial" w:cs="Arial"/>
          <w:snapToGrid w:val="0"/>
          <w:sz w:val="22"/>
          <w:szCs w:val="22"/>
        </w:rPr>
        <w:t>č.ú</w:t>
      </w:r>
      <w:proofErr w:type="spellEnd"/>
      <w:r w:rsidRPr="00947B64">
        <w:rPr>
          <w:rFonts w:ascii="Arial" w:hAnsi="Arial" w:cs="Arial"/>
          <w:snapToGrid w:val="0"/>
          <w:sz w:val="22"/>
          <w:szCs w:val="22"/>
        </w:rPr>
        <w:t xml:space="preserve">. </w:t>
      </w:r>
      <w:r w:rsidRPr="00947B64">
        <w:rPr>
          <w:rFonts w:ascii="Arial" w:hAnsi="Arial" w:cs="Arial"/>
          <w:snapToGrid w:val="0"/>
          <w:sz w:val="22"/>
          <w:szCs w:val="22"/>
          <w:highlight w:val="yellow"/>
        </w:rPr>
        <w:t>..............................</w:t>
      </w:r>
    </w:p>
    <w:p w:rsidR="00224FDC" w:rsidRPr="006D519E" w:rsidRDefault="00224FDC" w:rsidP="00224FDC">
      <w:pPr>
        <w:widowControl w:val="0"/>
        <w:spacing w:line="240" w:lineRule="atLeast"/>
        <w:jc w:val="both"/>
        <w:rPr>
          <w:rFonts w:ascii="Arial" w:hAnsi="Arial" w:cs="Arial"/>
          <w:snapToGrid w:val="0"/>
        </w:rPr>
      </w:pPr>
      <w:r w:rsidRPr="00947B64">
        <w:rPr>
          <w:rFonts w:ascii="Arial" w:hAnsi="Arial" w:cs="Arial"/>
          <w:snapToGrid w:val="0"/>
          <w:sz w:val="22"/>
          <w:szCs w:val="22"/>
        </w:rPr>
        <w:t xml:space="preserve">Osoba oprávněná ke smluvnímu </w:t>
      </w:r>
      <w:proofErr w:type="gramStart"/>
      <w:r w:rsidRPr="00947B64">
        <w:rPr>
          <w:rFonts w:ascii="Arial" w:hAnsi="Arial" w:cs="Arial"/>
          <w:snapToGrid w:val="0"/>
          <w:sz w:val="22"/>
          <w:szCs w:val="22"/>
        </w:rPr>
        <w:t>jednání :</w:t>
      </w:r>
      <w:proofErr w:type="gramEnd"/>
      <w:r w:rsidRPr="00947B64">
        <w:rPr>
          <w:rFonts w:ascii="Arial" w:hAnsi="Arial" w:cs="Arial"/>
          <w:snapToGrid w:val="0"/>
          <w:sz w:val="22"/>
          <w:szCs w:val="22"/>
        </w:rPr>
        <w:tab/>
      </w:r>
      <w:r w:rsidRPr="00947B64">
        <w:rPr>
          <w:rFonts w:ascii="Arial" w:hAnsi="Arial" w:cs="Arial"/>
          <w:snapToGrid w:val="0"/>
          <w:sz w:val="22"/>
          <w:szCs w:val="22"/>
          <w:highlight w:val="yellow"/>
        </w:rPr>
        <w:t>............................................</w:t>
      </w:r>
      <w:r w:rsidRPr="00947B64">
        <w:rPr>
          <w:rFonts w:ascii="Arial" w:hAnsi="Arial" w:cs="Arial"/>
          <w:snapToGrid w:val="0"/>
          <w:sz w:val="22"/>
          <w:szCs w:val="22"/>
        </w:rPr>
        <w:t xml:space="preserve"> </w:t>
      </w:r>
      <w:r w:rsidRPr="00947B64">
        <w:rPr>
          <w:rFonts w:ascii="Arial" w:hAnsi="Arial" w:cs="Arial"/>
          <w:snapToGrid w:val="0"/>
          <w:sz w:val="22"/>
          <w:szCs w:val="22"/>
        </w:rPr>
        <w:tab/>
      </w:r>
      <w:r w:rsidRPr="006D519E">
        <w:rPr>
          <w:rFonts w:ascii="Arial" w:hAnsi="Arial" w:cs="Arial"/>
          <w:snapToGrid w:val="0"/>
        </w:rPr>
        <w:tab/>
      </w:r>
      <w:r w:rsidRPr="006D519E">
        <w:rPr>
          <w:rFonts w:ascii="Arial" w:hAnsi="Arial" w:cs="Arial"/>
          <w:snapToGrid w:val="0"/>
        </w:rPr>
        <w:tab/>
      </w:r>
      <w:r w:rsidRPr="006D519E">
        <w:rPr>
          <w:rFonts w:ascii="Arial" w:hAnsi="Arial" w:cs="Arial"/>
          <w:snapToGrid w:val="0"/>
        </w:rPr>
        <w:tab/>
      </w:r>
      <w:r w:rsidRPr="006D519E">
        <w:rPr>
          <w:rFonts w:ascii="Arial" w:hAnsi="Arial" w:cs="Arial"/>
          <w:snapToGrid w:val="0"/>
        </w:rPr>
        <w:tab/>
      </w:r>
    </w:p>
    <w:p w:rsidR="00224FDC" w:rsidRPr="00947B64" w:rsidRDefault="00224FDC" w:rsidP="00224FDC">
      <w:pPr>
        <w:jc w:val="both"/>
        <w:rPr>
          <w:rFonts w:ascii="Arial" w:hAnsi="Arial" w:cs="Arial"/>
          <w:sz w:val="22"/>
          <w:szCs w:val="22"/>
        </w:rPr>
      </w:pPr>
      <w:proofErr w:type="gramStart"/>
      <w:r w:rsidRPr="00947B64">
        <w:rPr>
          <w:rFonts w:ascii="Arial" w:hAnsi="Arial" w:cs="Arial"/>
          <w:sz w:val="22"/>
          <w:szCs w:val="22"/>
        </w:rPr>
        <w:t xml:space="preserve">telefon:   </w:t>
      </w:r>
      <w:proofErr w:type="gramEnd"/>
      <w:r w:rsidRPr="00947B64">
        <w:rPr>
          <w:rFonts w:ascii="Arial" w:hAnsi="Arial" w:cs="Arial"/>
          <w:sz w:val="22"/>
          <w:szCs w:val="22"/>
        </w:rPr>
        <w:t xml:space="preserve">               </w:t>
      </w:r>
      <w:r w:rsidRPr="00947B64">
        <w:rPr>
          <w:rFonts w:ascii="Arial" w:hAnsi="Arial" w:cs="Arial"/>
          <w:sz w:val="22"/>
          <w:szCs w:val="22"/>
        </w:rPr>
        <w:tab/>
      </w:r>
      <w:r w:rsidRPr="00947B64">
        <w:rPr>
          <w:rFonts w:ascii="Arial" w:hAnsi="Arial" w:cs="Arial"/>
          <w:sz w:val="22"/>
          <w:szCs w:val="22"/>
        </w:rPr>
        <w:tab/>
      </w:r>
      <w:r w:rsidRPr="00947B64">
        <w:rPr>
          <w:rFonts w:ascii="Arial" w:hAnsi="Arial" w:cs="Arial"/>
          <w:sz w:val="22"/>
          <w:szCs w:val="22"/>
        </w:rPr>
        <w:tab/>
      </w:r>
      <w:r w:rsidRPr="00947B64">
        <w:rPr>
          <w:rFonts w:ascii="Arial" w:hAnsi="Arial" w:cs="Arial"/>
          <w:sz w:val="22"/>
          <w:szCs w:val="22"/>
        </w:rPr>
        <w:tab/>
      </w:r>
      <w:r w:rsidRPr="00947B64">
        <w:rPr>
          <w:rFonts w:ascii="Arial" w:hAnsi="Arial" w:cs="Arial"/>
          <w:sz w:val="22"/>
          <w:szCs w:val="22"/>
          <w:highlight w:val="yellow"/>
        </w:rPr>
        <w:t>..........................</w:t>
      </w:r>
    </w:p>
    <w:p w:rsidR="00224FDC" w:rsidRPr="00947B64" w:rsidRDefault="00224FDC" w:rsidP="00224FDC">
      <w:pPr>
        <w:widowControl w:val="0"/>
        <w:spacing w:line="240" w:lineRule="atLeast"/>
        <w:jc w:val="both"/>
        <w:rPr>
          <w:rFonts w:ascii="Arial" w:hAnsi="Arial" w:cs="Arial"/>
          <w:sz w:val="22"/>
          <w:szCs w:val="22"/>
        </w:rPr>
      </w:pPr>
      <w:proofErr w:type="gramStart"/>
      <w:r w:rsidRPr="00947B64">
        <w:rPr>
          <w:rFonts w:ascii="Arial" w:hAnsi="Arial" w:cs="Arial"/>
          <w:sz w:val="22"/>
          <w:szCs w:val="22"/>
        </w:rPr>
        <w:t>e-mail  :</w:t>
      </w:r>
      <w:proofErr w:type="gramEnd"/>
      <w:r w:rsidRPr="00947B64">
        <w:rPr>
          <w:rFonts w:ascii="Arial" w:hAnsi="Arial" w:cs="Arial"/>
          <w:sz w:val="22"/>
          <w:szCs w:val="22"/>
        </w:rPr>
        <w:t xml:space="preserve">                         </w:t>
      </w:r>
      <w:r w:rsidRPr="00947B64">
        <w:rPr>
          <w:rFonts w:ascii="Arial" w:hAnsi="Arial" w:cs="Arial"/>
          <w:sz w:val="22"/>
          <w:szCs w:val="22"/>
        </w:rPr>
        <w:tab/>
      </w:r>
      <w:r w:rsidRPr="00947B64">
        <w:rPr>
          <w:rFonts w:ascii="Arial" w:hAnsi="Arial" w:cs="Arial"/>
          <w:sz w:val="22"/>
          <w:szCs w:val="22"/>
        </w:rPr>
        <w:tab/>
      </w:r>
      <w:r w:rsidRPr="00947B64">
        <w:rPr>
          <w:rFonts w:ascii="Arial" w:hAnsi="Arial" w:cs="Arial"/>
          <w:sz w:val="22"/>
          <w:szCs w:val="22"/>
        </w:rPr>
        <w:tab/>
      </w:r>
      <w:r w:rsidRPr="00947B64">
        <w:rPr>
          <w:rFonts w:ascii="Arial" w:hAnsi="Arial" w:cs="Arial"/>
          <w:sz w:val="22"/>
          <w:szCs w:val="22"/>
          <w:highlight w:val="yellow"/>
        </w:rPr>
        <w:t>...............@..................</w:t>
      </w:r>
    </w:p>
    <w:p w:rsidR="00224FDC" w:rsidRPr="00947B64" w:rsidRDefault="00224FDC" w:rsidP="00224FDC">
      <w:pPr>
        <w:widowControl w:val="0"/>
        <w:spacing w:line="240" w:lineRule="atLeast"/>
        <w:jc w:val="both"/>
        <w:rPr>
          <w:rFonts w:ascii="Arial" w:hAnsi="Arial" w:cs="Arial"/>
          <w:snapToGrid w:val="0"/>
          <w:sz w:val="22"/>
          <w:szCs w:val="22"/>
        </w:rPr>
      </w:pPr>
      <w:proofErr w:type="gramStart"/>
      <w:r w:rsidRPr="00947B64">
        <w:rPr>
          <w:rFonts w:ascii="Arial" w:hAnsi="Arial" w:cs="Arial"/>
          <w:snapToGrid w:val="0"/>
          <w:sz w:val="22"/>
          <w:szCs w:val="22"/>
        </w:rPr>
        <w:t>Osoba  oprávněná</w:t>
      </w:r>
      <w:proofErr w:type="gramEnd"/>
      <w:r w:rsidRPr="00947B64">
        <w:rPr>
          <w:rFonts w:ascii="Arial" w:hAnsi="Arial" w:cs="Arial"/>
          <w:snapToGrid w:val="0"/>
          <w:sz w:val="22"/>
          <w:szCs w:val="22"/>
        </w:rPr>
        <w:t xml:space="preserve">  k technickému jednání:</w:t>
      </w:r>
      <w:r w:rsidRPr="00947B64">
        <w:rPr>
          <w:rFonts w:ascii="Arial" w:hAnsi="Arial" w:cs="Arial"/>
          <w:snapToGrid w:val="0"/>
          <w:sz w:val="22"/>
          <w:szCs w:val="22"/>
        </w:rPr>
        <w:tab/>
      </w:r>
      <w:r w:rsidRPr="00947B64">
        <w:rPr>
          <w:rFonts w:ascii="Arial" w:hAnsi="Arial" w:cs="Arial"/>
          <w:snapToGrid w:val="0"/>
          <w:sz w:val="22"/>
          <w:szCs w:val="22"/>
          <w:highlight w:val="yellow"/>
        </w:rPr>
        <w:t>............................................</w:t>
      </w:r>
    </w:p>
    <w:p w:rsidR="00224FDC" w:rsidRPr="00947B64" w:rsidRDefault="00224FDC" w:rsidP="00224FDC">
      <w:pPr>
        <w:jc w:val="both"/>
        <w:rPr>
          <w:rFonts w:ascii="Arial" w:hAnsi="Arial" w:cs="Arial"/>
          <w:sz w:val="22"/>
          <w:szCs w:val="22"/>
        </w:rPr>
      </w:pPr>
      <w:proofErr w:type="gramStart"/>
      <w:r w:rsidRPr="00947B64">
        <w:rPr>
          <w:rFonts w:ascii="Arial" w:hAnsi="Arial" w:cs="Arial"/>
          <w:sz w:val="22"/>
          <w:szCs w:val="22"/>
        </w:rPr>
        <w:t xml:space="preserve">telefon:   </w:t>
      </w:r>
      <w:proofErr w:type="gramEnd"/>
      <w:r w:rsidRPr="00947B64">
        <w:rPr>
          <w:rFonts w:ascii="Arial" w:hAnsi="Arial" w:cs="Arial"/>
          <w:sz w:val="22"/>
          <w:szCs w:val="22"/>
        </w:rPr>
        <w:t xml:space="preserve">               </w:t>
      </w:r>
      <w:r w:rsidRPr="00947B64">
        <w:rPr>
          <w:rFonts w:ascii="Arial" w:hAnsi="Arial" w:cs="Arial"/>
          <w:sz w:val="22"/>
          <w:szCs w:val="22"/>
        </w:rPr>
        <w:tab/>
      </w:r>
      <w:r w:rsidRPr="00947B64">
        <w:rPr>
          <w:rFonts w:ascii="Arial" w:hAnsi="Arial" w:cs="Arial"/>
          <w:sz w:val="22"/>
          <w:szCs w:val="22"/>
        </w:rPr>
        <w:tab/>
      </w:r>
      <w:r w:rsidRPr="00947B64">
        <w:rPr>
          <w:rFonts w:ascii="Arial" w:hAnsi="Arial" w:cs="Arial"/>
          <w:sz w:val="22"/>
          <w:szCs w:val="22"/>
        </w:rPr>
        <w:tab/>
      </w:r>
      <w:r w:rsidRPr="00947B64">
        <w:rPr>
          <w:rFonts w:ascii="Arial" w:hAnsi="Arial" w:cs="Arial"/>
          <w:sz w:val="22"/>
          <w:szCs w:val="22"/>
        </w:rPr>
        <w:tab/>
      </w:r>
      <w:r w:rsidRPr="00947B64">
        <w:rPr>
          <w:rFonts w:ascii="Arial" w:hAnsi="Arial" w:cs="Arial"/>
          <w:sz w:val="22"/>
          <w:szCs w:val="22"/>
          <w:highlight w:val="yellow"/>
        </w:rPr>
        <w:t>..........................</w:t>
      </w:r>
    </w:p>
    <w:p w:rsidR="00224FDC" w:rsidRPr="00947B64" w:rsidRDefault="00224FDC" w:rsidP="00224FDC">
      <w:pPr>
        <w:widowControl w:val="0"/>
        <w:spacing w:line="240" w:lineRule="atLeast"/>
        <w:jc w:val="both"/>
        <w:rPr>
          <w:rFonts w:ascii="Arial" w:hAnsi="Arial" w:cs="Arial"/>
          <w:sz w:val="22"/>
          <w:szCs w:val="22"/>
        </w:rPr>
      </w:pPr>
      <w:proofErr w:type="gramStart"/>
      <w:r w:rsidRPr="00947B64">
        <w:rPr>
          <w:rFonts w:ascii="Arial" w:hAnsi="Arial" w:cs="Arial"/>
          <w:sz w:val="22"/>
          <w:szCs w:val="22"/>
        </w:rPr>
        <w:t>e-mail  :</w:t>
      </w:r>
      <w:proofErr w:type="gramEnd"/>
      <w:r w:rsidRPr="00947B64">
        <w:rPr>
          <w:rFonts w:ascii="Arial" w:hAnsi="Arial" w:cs="Arial"/>
          <w:sz w:val="22"/>
          <w:szCs w:val="22"/>
        </w:rPr>
        <w:t xml:space="preserve">                         </w:t>
      </w:r>
      <w:r w:rsidRPr="00947B64">
        <w:rPr>
          <w:rFonts w:ascii="Arial" w:hAnsi="Arial" w:cs="Arial"/>
          <w:sz w:val="22"/>
          <w:szCs w:val="22"/>
        </w:rPr>
        <w:tab/>
      </w:r>
      <w:r w:rsidRPr="00947B64">
        <w:rPr>
          <w:rFonts w:ascii="Arial" w:hAnsi="Arial" w:cs="Arial"/>
          <w:sz w:val="22"/>
          <w:szCs w:val="22"/>
        </w:rPr>
        <w:tab/>
      </w:r>
      <w:r w:rsidRPr="00947B64">
        <w:rPr>
          <w:rFonts w:ascii="Arial" w:hAnsi="Arial" w:cs="Arial"/>
          <w:sz w:val="22"/>
          <w:szCs w:val="22"/>
        </w:rPr>
        <w:tab/>
      </w:r>
      <w:r w:rsidRPr="00947B64">
        <w:rPr>
          <w:rFonts w:ascii="Arial" w:hAnsi="Arial" w:cs="Arial"/>
          <w:sz w:val="22"/>
          <w:szCs w:val="22"/>
          <w:highlight w:val="yellow"/>
        </w:rPr>
        <w:t>...............@..................</w:t>
      </w:r>
    </w:p>
    <w:p w:rsidR="00224FDC" w:rsidRPr="00947B64" w:rsidRDefault="00224FDC" w:rsidP="00224FDC">
      <w:pPr>
        <w:widowControl w:val="0"/>
        <w:tabs>
          <w:tab w:val="left" w:pos="5812"/>
        </w:tabs>
        <w:spacing w:line="240" w:lineRule="atLeast"/>
        <w:jc w:val="center"/>
        <w:rPr>
          <w:rFonts w:ascii="Arial" w:hAnsi="Arial" w:cs="Arial"/>
          <w:i/>
          <w:snapToGrid w:val="0"/>
          <w:sz w:val="22"/>
          <w:szCs w:val="22"/>
        </w:rPr>
      </w:pPr>
      <w:r w:rsidRPr="00947B64">
        <w:rPr>
          <w:rFonts w:ascii="Arial" w:hAnsi="Arial" w:cs="Arial"/>
          <w:i/>
          <w:snapToGrid w:val="0"/>
          <w:sz w:val="22"/>
          <w:szCs w:val="22"/>
        </w:rPr>
        <w:t>(dále jen „Zhotovitel“)</w:t>
      </w:r>
    </w:p>
    <w:p w:rsidR="00224FDC" w:rsidRPr="00947B64" w:rsidRDefault="00224FDC" w:rsidP="00224FDC">
      <w:pPr>
        <w:widowControl w:val="0"/>
        <w:tabs>
          <w:tab w:val="left" w:pos="4253"/>
        </w:tabs>
        <w:spacing w:line="240" w:lineRule="atLeast"/>
        <w:rPr>
          <w:rFonts w:ascii="Arial" w:hAnsi="Arial" w:cs="Arial"/>
          <w:b/>
          <w:snapToGrid w:val="0"/>
          <w:sz w:val="22"/>
          <w:szCs w:val="22"/>
        </w:rPr>
      </w:pPr>
    </w:p>
    <w:p w:rsidR="00224FDC" w:rsidRPr="00947B64" w:rsidRDefault="00224FDC" w:rsidP="00224FDC">
      <w:pPr>
        <w:widowControl w:val="0"/>
        <w:tabs>
          <w:tab w:val="left" w:pos="4253"/>
        </w:tabs>
        <w:spacing w:line="240" w:lineRule="atLeast"/>
        <w:rPr>
          <w:rFonts w:ascii="Arial" w:hAnsi="Arial" w:cs="Arial"/>
          <w:snapToGrid w:val="0"/>
          <w:sz w:val="22"/>
          <w:szCs w:val="22"/>
        </w:rPr>
      </w:pPr>
      <w:r w:rsidRPr="00B9615F">
        <w:rPr>
          <w:rFonts w:ascii="Arial" w:hAnsi="Arial" w:cs="Arial"/>
          <w:b/>
          <w:snapToGrid w:val="0"/>
          <w:sz w:val="22"/>
          <w:szCs w:val="22"/>
        </w:rPr>
        <w:t xml:space="preserve">2. </w:t>
      </w:r>
      <w:proofErr w:type="gramStart"/>
      <w:r w:rsidRPr="00B9615F">
        <w:rPr>
          <w:rFonts w:ascii="Arial" w:hAnsi="Arial" w:cs="Arial"/>
          <w:b/>
          <w:snapToGrid w:val="0"/>
          <w:sz w:val="22"/>
          <w:szCs w:val="22"/>
        </w:rPr>
        <w:t xml:space="preserve">Objednatel:   </w:t>
      </w:r>
      <w:proofErr w:type="gramEnd"/>
      <w:r w:rsidRPr="00B9615F">
        <w:rPr>
          <w:rFonts w:ascii="Arial" w:hAnsi="Arial" w:cs="Arial"/>
          <w:b/>
          <w:snapToGrid w:val="0"/>
          <w:sz w:val="22"/>
          <w:szCs w:val="22"/>
        </w:rPr>
        <w:t xml:space="preserve">                    </w:t>
      </w:r>
      <w:r w:rsidRPr="00B9615F">
        <w:rPr>
          <w:rFonts w:ascii="Arial" w:hAnsi="Arial" w:cs="Arial"/>
          <w:b/>
          <w:snapToGrid w:val="0"/>
          <w:sz w:val="22"/>
          <w:szCs w:val="22"/>
        </w:rPr>
        <w:tab/>
        <w:t xml:space="preserve">OBEC  </w:t>
      </w:r>
      <w:r>
        <w:rPr>
          <w:rFonts w:ascii="Arial" w:hAnsi="Arial" w:cs="Arial"/>
          <w:b/>
          <w:snapToGrid w:val="0"/>
          <w:sz w:val="22"/>
          <w:szCs w:val="22"/>
        </w:rPr>
        <w:t>STARÉ KŘEČANY</w:t>
      </w:r>
      <w:r w:rsidRPr="00B9615F">
        <w:rPr>
          <w:rFonts w:ascii="Arial" w:hAnsi="Arial" w:cs="Arial"/>
          <w:b/>
          <w:snapToGrid w:val="0"/>
          <w:sz w:val="22"/>
          <w:szCs w:val="22"/>
        </w:rPr>
        <w:t xml:space="preserve">                                                                         </w:t>
      </w:r>
      <w:r w:rsidRPr="00947B64">
        <w:rPr>
          <w:rFonts w:ascii="Arial" w:hAnsi="Arial" w:cs="Arial"/>
          <w:b/>
          <w:snapToGrid w:val="0"/>
          <w:sz w:val="22"/>
          <w:szCs w:val="22"/>
        </w:rPr>
        <w:tab/>
      </w:r>
      <w:r w:rsidRPr="00947B64">
        <w:rPr>
          <w:rFonts w:ascii="Arial" w:hAnsi="Arial" w:cs="Arial"/>
          <w:snapToGrid w:val="0"/>
          <w:sz w:val="22"/>
          <w:szCs w:val="22"/>
        </w:rPr>
        <w:t>zastoupená</w:t>
      </w:r>
      <w:r>
        <w:rPr>
          <w:rFonts w:ascii="Arial" w:hAnsi="Arial" w:cs="Arial"/>
          <w:snapToGrid w:val="0"/>
          <w:sz w:val="22"/>
          <w:szCs w:val="22"/>
        </w:rPr>
        <w:t xml:space="preserve"> panem Františkem Moravcem, </w:t>
      </w:r>
      <w:r w:rsidRPr="00947B64">
        <w:rPr>
          <w:rFonts w:ascii="Arial" w:hAnsi="Arial" w:cs="Arial"/>
          <w:snapToGrid w:val="0"/>
          <w:sz w:val="22"/>
          <w:szCs w:val="22"/>
        </w:rPr>
        <w:t xml:space="preserve">starostou obce </w:t>
      </w:r>
    </w:p>
    <w:p w:rsidR="00224FDC" w:rsidRPr="00947B64" w:rsidRDefault="00224FDC" w:rsidP="00224FDC">
      <w:pPr>
        <w:widowControl w:val="0"/>
        <w:tabs>
          <w:tab w:val="left" w:pos="4253"/>
        </w:tabs>
        <w:spacing w:line="240" w:lineRule="atLeast"/>
        <w:jc w:val="both"/>
        <w:rPr>
          <w:rFonts w:ascii="Arial" w:hAnsi="Arial" w:cs="Arial"/>
          <w:snapToGrid w:val="0"/>
          <w:sz w:val="22"/>
          <w:szCs w:val="22"/>
        </w:rPr>
      </w:pPr>
      <w:r w:rsidRPr="00947B64">
        <w:rPr>
          <w:rFonts w:ascii="Arial" w:hAnsi="Arial" w:cs="Arial"/>
          <w:snapToGrid w:val="0"/>
          <w:sz w:val="22"/>
          <w:szCs w:val="22"/>
        </w:rPr>
        <w:t>Adresa:</w:t>
      </w:r>
      <w:r w:rsidRPr="00947B64">
        <w:rPr>
          <w:rFonts w:ascii="Arial" w:hAnsi="Arial" w:cs="Arial"/>
          <w:snapToGrid w:val="0"/>
          <w:sz w:val="22"/>
          <w:szCs w:val="22"/>
        </w:rPr>
        <w:tab/>
      </w:r>
      <w:r>
        <w:rPr>
          <w:rFonts w:ascii="Arial" w:hAnsi="Arial" w:cs="Arial"/>
          <w:snapToGrid w:val="0"/>
          <w:sz w:val="22"/>
          <w:szCs w:val="22"/>
        </w:rPr>
        <w:t>Staré Křečany</w:t>
      </w:r>
      <w:r w:rsidRPr="00947B64">
        <w:rPr>
          <w:rFonts w:ascii="Arial" w:hAnsi="Arial" w:cs="Arial"/>
          <w:snapToGrid w:val="0"/>
          <w:sz w:val="22"/>
          <w:szCs w:val="22"/>
        </w:rPr>
        <w:t xml:space="preserve"> č.</w:t>
      </w:r>
      <w:r>
        <w:rPr>
          <w:rFonts w:ascii="Arial" w:hAnsi="Arial" w:cs="Arial"/>
          <w:snapToGrid w:val="0"/>
          <w:sz w:val="22"/>
          <w:szCs w:val="22"/>
        </w:rPr>
        <w:t xml:space="preserve"> </w:t>
      </w:r>
      <w:r w:rsidRPr="00947B64">
        <w:rPr>
          <w:rFonts w:ascii="Arial" w:hAnsi="Arial" w:cs="Arial"/>
          <w:snapToGrid w:val="0"/>
          <w:sz w:val="22"/>
          <w:szCs w:val="22"/>
        </w:rPr>
        <w:t xml:space="preserve">p. </w:t>
      </w:r>
      <w:r>
        <w:rPr>
          <w:rFonts w:ascii="Arial" w:hAnsi="Arial" w:cs="Arial"/>
          <w:snapToGrid w:val="0"/>
          <w:sz w:val="22"/>
          <w:szCs w:val="22"/>
        </w:rPr>
        <w:t>38</w:t>
      </w:r>
      <w:r w:rsidRPr="00947B64">
        <w:rPr>
          <w:rFonts w:ascii="Arial" w:hAnsi="Arial" w:cs="Arial"/>
          <w:snapToGrid w:val="0"/>
          <w:sz w:val="22"/>
          <w:szCs w:val="22"/>
        </w:rPr>
        <w:t xml:space="preserve">, 407 </w:t>
      </w:r>
      <w:proofErr w:type="gramStart"/>
      <w:r>
        <w:rPr>
          <w:rFonts w:ascii="Arial" w:hAnsi="Arial" w:cs="Arial"/>
          <w:snapToGrid w:val="0"/>
          <w:sz w:val="22"/>
          <w:szCs w:val="22"/>
        </w:rPr>
        <w:t>61</w:t>
      </w:r>
      <w:r w:rsidRPr="00947B64">
        <w:rPr>
          <w:rFonts w:ascii="Arial" w:hAnsi="Arial" w:cs="Arial"/>
          <w:snapToGrid w:val="0"/>
          <w:sz w:val="22"/>
          <w:szCs w:val="22"/>
        </w:rPr>
        <w:t xml:space="preserve">  </w:t>
      </w:r>
      <w:r>
        <w:rPr>
          <w:rFonts w:ascii="Arial" w:hAnsi="Arial" w:cs="Arial"/>
          <w:snapToGrid w:val="0"/>
          <w:sz w:val="22"/>
          <w:szCs w:val="22"/>
        </w:rPr>
        <w:t>Staré</w:t>
      </w:r>
      <w:proofErr w:type="gramEnd"/>
      <w:r>
        <w:rPr>
          <w:rFonts w:ascii="Arial" w:hAnsi="Arial" w:cs="Arial"/>
          <w:snapToGrid w:val="0"/>
          <w:sz w:val="22"/>
          <w:szCs w:val="22"/>
        </w:rPr>
        <w:t xml:space="preserve"> Křečany</w:t>
      </w:r>
    </w:p>
    <w:p w:rsidR="00224FDC" w:rsidRPr="00947B64" w:rsidRDefault="00224FDC" w:rsidP="00224FDC">
      <w:pPr>
        <w:widowControl w:val="0"/>
        <w:tabs>
          <w:tab w:val="left" w:pos="4253"/>
        </w:tabs>
        <w:spacing w:line="240" w:lineRule="atLeast"/>
        <w:jc w:val="both"/>
        <w:rPr>
          <w:rFonts w:ascii="Arial" w:hAnsi="Arial" w:cs="Arial"/>
          <w:snapToGrid w:val="0"/>
          <w:sz w:val="22"/>
          <w:szCs w:val="22"/>
        </w:rPr>
      </w:pPr>
      <w:r w:rsidRPr="00947B64">
        <w:rPr>
          <w:rFonts w:ascii="Arial" w:hAnsi="Arial" w:cs="Arial"/>
          <w:snapToGrid w:val="0"/>
          <w:sz w:val="22"/>
          <w:szCs w:val="22"/>
        </w:rPr>
        <w:t>IČ</w:t>
      </w:r>
      <w:r>
        <w:rPr>
          <w:rFonts w:ascii="Arial" w:hAnsi="Arial" w:cs="Arial"/>
          <w:snapToGrid w:val="0"/>
          <w:sz w:val="22"/>
          <w:szCs w:val="22"/>
        </w:rPr>
        <w:t>O</w:t>
      </w:r>
      <w:r w:rsidRPr="00947B64">
        <w:rPr>
          <w:rFonts w:ascii="Arial" w:hAnsi="Arial" w:cs="Arial"/>
          <w:snapToGrid w:val="0"/>
          <w:sz w:val="22"/>
          <w:szCs w:val="22"/>
        </w:rPr>
        <w:t>:</w:t>
      </w:r>
      <w:r w:rsidRPr="00947B64">
        <w:rPr>
          <w:rFonts w:ascii="Arial" w:hAnsi="Arial" w:cs="Arial"/>
          <w:snapToGrid w:val="0"/>
          <w:sz w:val="22"/>
          <w:szCs w:val="22"/>
        </w:rPr>
        <w:tab/>
        <w:t>00261</w:t>
      </w:r>
      <w:r>
        <w:rPr>
          <w:rFonts w:ascii="Arial" w:hAnsi="Arial" w:cs="Arial"/>
          <w:snapToGrid w:val="0"/>
          <w:sz w:val="22"/>
          <w:szCs w:val="22"/>
        </w:rPr>
        <w:t>653</w:t>
      </w:r>
    </w:p>
    <w:p w:rsidR="00224FDC" w:rsidRPr="00947B64" w:rsidRDefault="00224FDC" w:rsidP="00224FDC">
      <w:pPr>
        <w:widowControl w:val="0"/>
        <w:tabs>
          <w:tab w:val="left" w:pos="4253"/>
        </w:tabs>
        <w:spacing w:line="240" w:lineRule="atLeast"/>
        <w:jc w:val="both"/>
        <w:rPr>
          <w:rFonts w:ascii="Arial" w:hAnsi="Arial" w:cs="Arial"/>
          <w:snapToGrid w:val="0"/>
          <w:sz w:val="22"/>
          <w:szCs w:val="22"/>
        </w:rPr>
      </w:pPr>
      <w:r w:rsidRPr="00947B64">
        <w:rPr>
          <w:rFonts w:ascii="Arial" w:hAnsi="Arial" w:cs="Arial"/>
          <w:snapToGrid w:val="0"/>
          <w:sz w:val="22"/>
          <w:szCs w:val="22"/>
        </w:rPr>
        <w:t>DIČ:</w:t>
      </w:r>
      <w:r w:rsidRPr="00947B64">
        <w:rPr>
          <w:rFonts w:ascii="Arial" w:hAnsi="Arial" w:cs="Arial"/>
          <w:snapToGrid w:val="0"/>
          <w:sz w:val="22"/>
          <w:szCs w:val="22"/>
        </w:rPr>
        <w:tab/>
        <w:t>CZ 00261</w:t>
      </w:r>
      <w:r>
        <w:rPr>
          <w:rFonts w:ascii="Arial" w:hAnsi="Arial" w:cs="Arial"/>
          <w:snapToGrid w:val="0"/>
          <w:sz w:val="22"/>
          <w:szCs w:val="22"/>
        </w:rPr>
        <w:t>653</w:t>
      </w:r>
    </w:p>
    <w:p w:rsidR="00224FDC" w:rsidRPr="00947B64" w:rsidRDefault="00224FDC" w:rsidP="00224FDC">
      <w:pPr>
        <w:widowControl w:val="0"/>
        <w:tabs>
          <w:tab w:val="left" w:pos="4253"/>
        </w:tabs>
        <w:rPr>
          <w:rFonts w:ascii="Arial" w:hAnsi="Arial" w:cs="Arial"/>
          <w:snapToGrid w:val="0"/>
          <w:sz w:val="22"/>
          <w:szCs w:val="22"/>
        </w:rPr>
      </w:pPr>
      <w:r w:rsidRPr="00947B64">
        <w:rPr>
          <w:rFonts w:ascii="Arial" w:hAnsi="Arial" w:cs="Arial"/>
          <w:snapToGrid w:val="0"/>
          <w:sz w:val="22"/>
          <w:szCs w:val="22"/>
        </w:rPr>
        <w:t xml:space="preserve">Bankovní </w:t>
      </w:r>
      <w:proofErr w:type="gramStart"/>
      <w:r w:rsidRPr="00947B64">
        <w:rPr>
          <w:rFonts w:ascii="Arial" w:hAnsi="Arial" w:cs="Arial"/>
          <w:snapToGrid w:val="0"/>
          <w:sz w:val="22"/>
          <w:szCs w:val="22"/>
        </w:rPr>
        <w:t xml:space="preserve">spojení:   </w:t>
      </w:r>
      <w:proofErr w:type="gramEnd"/>
      <w:r w:rsidRPr="00947B64">
        <w:rPr>
          <w:rFonts w:ascii="Arial" w:hAnsi="Arial" w:cs="Arial"/>
          <w:snapToGrid w:val="0"/>
          <w:sz w:val="22"/>
          <w:szCs w:val="22"/>
        </w:rPr>
        <w:t xml:space="preserve">                               </w:t>
      </w:r>
      <w:r w:rsidRPr="00947B64">
        <w:rPr>
          <w:rFonts w:ascii="Arial" w:hAnsi="Arial" w:cs="Arial"/>
          <w:snapToGrid w:val="0"/>
          <w:sz w:val="22"/>
          <w:szCs w:val="22"/>
        </w:rPr>
        <w:tab/>
        <w:t>Komerční banka</w:t>
      </w:r>
      <w:r>
        <w:rPr>
          <w:rFonts w:ascii="Arial" w:hAnsi="Arial" w:cs="Arial"/>
          <w:snapToGrid w:val="0"/>
          <w:sz w:val="22"/>
          <w:szCs w:val="22"/>
        </w:rPr>
        <w:t xml:space="preserve"> a.s.</w:t>
      </w:r>
      <w:r w:rsidRPr="00947B64">
        <w:rPr>
          <w:rFonts w:ascii="Arial" w:hAnsi="Arial" w:cs="Arial"/>
          <w:snapToGrid w:val="0"/>
          <w:sz w:val="22"/>
          <w:szCs w:val="22"/>
        </w:rPr>
        <w:t>, Rumburk,</w:t>
      </w:r>
      <w:r>
        <w:rPr>
          <w:rFonts w:ascii="Arial" w:hAnsi="Arial" w:cs="Arial"/>
          <w:snapToGrid w:val="0"/>
          <w:sz w:val="22"/>
          <w:szCs w:val="22"/>
        </w:rPr>
        <w:t xml:space="preserve"> </w:t>
      </w:r>
      <w:r w:rsidRPr="00947B64">
        <w:rPr>
          <w:rFonts w:ascii="Arial" w:hAnsi="Arial" w:cs="Arial"/>
          <w:snapToGrid w:val="0"/>
          <w:sz w:val="22"/>
          <w:szCs w:val="22"/>
        </w:rPr>
        <w:t xml:space="preserve">č. </w:t>
      </w:r>
      <w:proofErr w:type="spellStart"/>
      <w:r w:rsidRPr="00947B64">
        <w:rPr>
          <w:rFonts w:ascii="Arial" w:hAnsi="Arial" w:cs="Arial"/>
          <w:snapToGrid w:val="0"/>
          <w:sz w:val="22"/>
          <w:szCs w:val="22"/>
        </w:rPr>
        <w:t>ú.</w:t>
      </w:r>
      <w:proofErr w:type="spellEnd"/>
      <w:r w:rsidRPr="00947B64">
        <w:rPr>
          <w:rFonts w:ascii="Arial" w:hAnsi="Arial" w:cs="Arial"/>
          <w:snapToGrid w:val="0"/>
          <w:sz w:val="22"/>
          <w:szCs w:val="22"/>
        </w:rPr>
        <w:t xml:space="preserve">: </w:t>
      </w:r>
      <w:r>
        <w:rPr>
          <w:rFonts w:ascii="Arial" w:hAnsi="Arial" w:cs="Arial"/>
          <w:snapToGrid w:val="0"/>
          <w:sz w:val="22"/>
          <w:szCs w:val="22"/>
        </w:rPr>
        <w:t>8727431</w:t>
      </w:r>
      <w:r w:rsidRPr="00947B64">
        <w:rPr>
          <w:rFonts w:ascii="Arial" w:hAnsi="Arial" w:cs="Arial"/>
          <w:snapToGrid w:val="0"/>
          <w:sz w:val="22"/>
          <w:szCs w:val="22"/>
        </w:rPr>
        <w:t>/0100</w:t>
      </w:r>
    </w:p>
    <w:p w:rsidR="00224FDC" w:rsidRPr="00947B64" w:rsidRDefault="00224FDC" w:rsidP="00224FDC">
      <w:pPr>
        <w:widowControl w:val="0"/>
        <w:tabs>
          <w:tab w:val="left" w:pos="4253"/>
        </w:tabs>
        <w:spacing w:line="240" w:lineRule="atLeast"/>
        <w:jc w:val="both"/>
        <w:rPr>
          <w:rFonts w:ascii="Arial" w:hAnsi="Arial" w:cs="Arial"/>
          <w:snapToGrid w:val="0"/>
          <w:sz w:val="22"/>
          <w:szCs w:val="22"/>
        </w:rPr>
      </w:pPr>
      <w:r w:rsidRPr="00947B64">
        <w:rPr>
          <w:rFonts w:ascii="Arial" w:hAnsi="Arial" w:cs="Arial"/>
          <w:snapToGrid w:val="0"/>
          <w:sz w:val="22"/>
          <w:szCs w:val="22"/>
        </w:rPr>
        <w:t>Osoba oprávněná ke smluv</w:t>
      </w:r>
      <w:r>
        <w:rPr>
          <w:rFonts w:ascii="Arial" w:hAnsi="Arial" w:cs="Arial"/>
          <w:snapToGrid w:val="0"/>
          <w:sz w:val="22"/>
          <w:szCs w:val="22"/>
        </w:rPr>
        <w:t>ním</w:t>
      </w:r>
      <w:r w:rsidRPr="00947B64">
        <w:rPr>
          <w:rFonts w:ascii="Arial" w:hAnsi="Arial" w:cs="Arial"/>
          <w:snapToGrid w:val="0"/>
          <w:sz w:val="22"/>
          <w:szCs w:val="22"/>
        </w:rPr>
        <w:t xml:space="preserve"> úkonům:</w:t>
      </w:r>
      <w:r w:rsidRPr="00947B64">
        <w:rPr>
          <w:rFonts w:ascii="Arial" w:hAnsi="Arial" w:cs="Arial"/>
          <w:snapToGrid w:val="0"/>
          <w:sz w:val="22"/>
          <w:szCs w:val="22"/>
        </w:rPr>
        <w:tab/>
      </w:r>
      <w:r>
        <w:rPr>
          <w:rFonts w:ascii="Arial" w:hAnsi="Arial" w:cs="Arial"/>
          <w:snapToGrid w:val="0"/>
          <w:sz w:val="22"/>
          <w:szCs w:val="22"/>
        </w:rPr>
        <w:t>František Moravec</w:t>
      </w:r>
      <w:r w:rsidRPr="00947B64">
        <w:rPr>
          <w:rFonts w:ascii="Arial" w:hAnsi="Arial" w:cs="Arial"/>
          <w:snapToGrid w:val="0"/>
          <w:sz w:val="22"/>
          <w:szCs w:val="22"/>
        </w:rPr>
        <w:t xml:space="preserve">, starosta obce  </w:t>
      </w:r>
      <w:r w:rsidRPr="00947B64">
        <w:rPr>
          <w:rFonts w:ascii="Arial" w:hAnsi="Arial" w:cs="Arial"/>
          <w:snapToGrid w:val="0"/>
          <w:sz w:val="22"/>
          <w:szCs w:val="22"/>
        </w:rPr>
        <w:tab/>
      </w:r>
      <w:r w:rsidRPr="00947B64">
        <w:rPr>
          <w:rFonts w:ascii="Arial" w:hAnsi="Arial" w:cs="Arial"/>
          <w:snapToGrid w:val="0"/>
          <w:sz w:val="22"/>
          <w:szCs w:val="22"/>
        </w:rPr>
        <w:tab/>
        <w:t xml:space="preserve"> </w:t>
      </w:r>
    </w:p>
    <w:p w:rsidR="00224FDC" w:rsidRPr="00947B64" w:rsidRDefault="00224FDC" w:rsidP="00224FDC">
      <w:pPr>
        <w:jc w:val="both"/>
        <w:rPr>
          <w:rFonts w:ascii="Arial" w:hAnsi="Arial" w:cs="Arial"/>
          <w:sz w:val="22"/>
          <w:szCs w:val="22"/>
        </w:rPr>
      </w:pPr>
      <w:proofErr w:type="gramStart"/>
      <w:r w:rsidRPr="00947B64">
        <w:rPr>
          <w:rFonts w:ascii="Arial" w:hAnsi="Arial" w:cs="Arial"/>
          <w:sz w:val="22"/>
          <w:szCs w:val="22"/>
        </w:rPr>
        <w:t xml:space="preserve">telefon:   </w:t>
      </w:r>
      <w:proofErr w:type="gramEnd"/>
      <w:r w:rsidRPr="00947B64">
        <w:rPr>
          <w:rFonts w:ascii="Arial" w:hAnsi="Arial" w:cs="Arial"/>
          <w:sz w:val="22"/>
          <w:szCs w:val="22"/>
        </w:rPr>
        <w:t xml:space="preserve">               </w:t>
      </w:r>
      <w:r w:rsidRPr="00947B64">
        <w:rPr>
          <w:rFonts w:ascii="Arial" w:hAnsi="Arial" w:cs="Arial"/>
          <w:sz w:val="22"/>
          <w:szCs w:val="22"/>
        </w:rPr>
        <w:tab/>
      </w:r>
      <w:r w:rsidRPr="00947B64">
        <w:rPr>
          <w:rFonts w:ascii="Arial" w:hAnsi="Arial" w:cs="Arial"/>
          <w:sz w:val="22"/>
          <w:szCs w:val="22"/>
        </w:rPr>
        <w:tab/>
      </w:r>
      <w:r w:rsidRPr="00947B64">
        <w:rPr>
          <w:rFonts w:ascii="Arial" w:hAnsi="Arial" w:cs="Arial"/>
          <w:sz w:val="22"/>
          <w:szCs w:val="22"/>
        </w:rPr>
        <w:tab/>
      </w:r>
      <w:r w:rsidRPr="00947B64">
        <w:rPr>
          <w:rFonts w:ascii="Arial" w:hAnsi="Arial" w:cs="Arial"/>
          <w:sz w:val="22"/>
          <w:szCs w:val="22"/>
        </w:rPr>
        <w:tab/>
        <w:t>+420 412</w:t>
      </w:r>
      <w:r>
        <w:rPr>
          <w:rFonts w:ascii="Arial" w:hAnsi="Arial" w:cs="Arial"/>
          <w:sz w:val="22"/>
          <w:szCs w:val="22"/>
        </w:rPr>
        <w:t> 336 291, +420 739 673 851</w:t>
      </w:r>
    </w:p>
    <w:p w:rsidR="00224FDC" w:rsidRPr="00947B64" w:rsidRDefault="00224FDC" w:rsidP="00224FDC">
      <w:pPr>
        <w:widowControl w:val="0"/>
        <w:spacing w:line="240" w:lineRule="atLeast"/>
        <w:jc w:val="both"/>
        <w:rPr>
          <w:rFonts w:ascii="Arial" w:hAnsi="Arial" w:cs="Arial"/>
          <w:sz w:val="22"/>
          <w:szCs w:val="22"/>
        </w:rPr>
      </w:pPr>
      <w:proofErr w:type="gramStart"/>
      <w:r w:rsidRPr="00947B64">
        <w:rPr>
          <w:rFonts w:ascii="Arial" w:hAnsi="Arial" w:cs="Arial"/>
          <w:sz w:val="22"/>
          <w:szCs w:val="22"/>
        </w:rPr>
        <w:t xml:space="preserve">e-mail:   </w:t>
      </w:r>
      <w:proofErr w:type="gramEnd"/>
      <w:r w:rsidRPr="00947B64">
        <w:rPr>
          <w:rFonts w:ascii="Arial" w:hAnsi="Arial" w:cs="Arial"/>
          <w:sz w:val="22"/>
          <w:szCs w:val="22"/>
        </w:rPr>
        <w:t xml:space="preserve">                      </w:t>
      </w:r>
      <w:r w:rsidRPr="00947B64">
        <w:rPr>
          <w:rFonts w:ascii="Arial" w:hAnsi="Arial" w:cs="Arial"/>
          <w:sz w:val="22"/>
          <w:szCs w:val="22"/>
        </w:rPr>
        <w:tab/>
      </w:r>
      <w:r w:rsidRPr="00947B64">
        <w:rPr>
          <w:rFonts w:ascii="Arial" w:hAnsi="Arial" w:cs="Arial"/>
          <w:sz w:val="22"/>
          <w:szCs w:val="22"/>
        </w:rPr>
        <w:tab/>
      </w:r>
      <w:r w:rsidRPr="00947B64">
        <w:rPr>
          <w:rFonts w:ascii="Arial" w:hAnsi="Arial" w:cs="Arial"/>
          <w:sz w:val="22"/>
          <w:szCs w:val="22"/>
        </w:rPr>
        <w:tab/>
      </w:r>
      <w:hyperlink r:id="rId5" w:history="1">
        <w:r w:rsidRPr="008C532E">
          <w:rPr>
            <w:rStyle w:val="Hypertextovodkaz"/>
            <w:rFonts w:ascii="Arial" w:hAnsi="Arial" w:cs="Arial"/>
            <w:snapToGrid w:val="0"/>
            <w:sz w:val="22"/>
            <w:szCs w:val="22"/>
          </w:rPr>
          <w:t>starosta.krecany@volny.cz</w:t>
        </w:r>
      </w:hyperlink>
    </w:p>
    <w:p w:rsidR="00224FDC" w:rsidRPr="00947B64" w:rsidRDefault="00224FDC" w:rsidP="00224FDC">
      <w:pPr>
        <w:widowControl w:val="0"/>
        <w:tabs>
          <w:tab w:val="left" w:pos="4253"/>
        </w:tabs>
        <w:spacing w:line="240" w:lineRule="atLeast"/>
        <w:jc w:val="both"/>
        <w:rPr>
          <w:rFonts w:ascii="Arial" w:hAnsi="Arial" w:cs="Arial"/>
          <w:snapToGrid w:val="0"/>
          <w:sz w:val="22"/>
          <w:szCs w:val="22"/>
        </w:rPr>
      </w:pPr>
      <w:proofErr w:type="gramStart"/>
      <w:r w:rsidRPr="00947B64">
        <w:rPr>
          <w:rFonts w:ascii="Arial" w:hAnsi="Arial" w:cs="Arial"/>
          <w:snapToGrid w:val="0"/>
          <w:sz w:val="22"/>
          <w:szCs w:val="22"/>
        </w:rPr>
        <w:t>Osoba  oprávněná</w:t>
      </w:r>
      <w:proofErr w:type="gramEnd"/>
      <w:r w:rsidRPr="00947B64">
        <w:rPr>
          <w:rFonts w:ascii="Arial" w:hAnsi="Arial" w:cs="Arial"/>
          <w:snapToGrid w:val="0"/>
          <w:sz w:val="22"/>
          <w:szCs w:val="22"/>
        </w:rPr>
        <w:t xml:space="preserve">  k technic</w:t>
      </w:r>
      <w:r>
        <w:rPr>
          <w:rFonts w:ascii="Arial" w:hAnsi="Arial" w:cs="Arial"/>
          <w:snapToGrid w:val="0"/>
          <w:sz w:val="22"/>
          <w:szCs w:val="22"/>
        </w:rPr>
        <w:t>kému</w:t>
      </w:r>
      <w:r w:rsidRPr="00947B64">
        <w:rPr>
          <w:rFonts w:ascii="Arial" w:hAnsi="Arial" w:cs="Arial"/>
          <w:snapToGrid w:val="0"/>
          <w:sz w:val="22"/>
          <w:szCs w:val="22"/>
        </w:rPr>
        <w:t xml:space="preserve"> jednání:</w:t>
      </w:r>
      <w:r w:rsidRPr="00947B64">
        <w:rPr>
          <w:rFonts w:ascii="Arial" w:hAnsi="Arial" w:cs="Arial"/>
          <w:snapToGrid w:val="0"/>
          <w:sz w:val="22"/>
          <w:szCs w:val="22"/>
        </w:rPr>
        <w:tab/>
      </w:r>
      <w:r>
        <w:rPr>
          <w:rFonts w:ascii="Arial" w:hAnsi="Arial" w:cs="Arial"/>
          <w:snapToGrid w:val="0"/>
          <w:sz w:val="22"/>
          <w:szCs w:val="22"/>
        </w:rPr>
        <w:t>p. Luděk Pešek</w:t>
      </w:r>
      <w:r w:rsidRPr="006A2B7D">
        <w:rPr>
          <w:rFonts w:ascii="Arial" w:hAnsi="Arial" w:cs="Arial"/>
          <w:snapToGrid w:val="0"/>
          <w:sz w:val="22"/>
          <w:szCs w:val="22"/>
        </w:rPr>
        <w:t xml:space="preserve">, </w:t>
      </w:r>
      <w:r w:rsidRPr="006A2B7D">
        <w:rPr>
          <w:rFonts w:ascii="Arial" w:hAnsi="Arial"/>
          <w:snapToGrid w:val="0"/>
          <w:sz w:val="22"/>
          <w:szCs w:val="22"/>
        </w:rPr>
        <w:t>referent obce</w:t>
      </w:r>
    </w:p>
    <w:p w:rsidR="00224FDC" w:rsidRPr="00947B64" w:rsidRDefault="00224FDC" w:rsidP="00224FDC">
      <w:pPr>
        <w:tabs>
          <w:tab w:val="left" w:pos="4253"/>
        </w:tabs>
        <w:jc w:val="both"/>
        <w:rPr>
          <w:rFonts w:ascii="Arial" w:hAnsi="Arial" w:cs="Arial"/>
          <w:sz w:val="22"/>
          <w:szCs w:val="22"/>
        </w:rPr>
      </w:pPr>
      <w:proofErr w:type="gramStart"/>
      <w:r w:rsidRPr="00947B64">
        <w:rPr>
          <w:rFonts w:ascii="Arial" w:hAnsi="Arial" w:cs="Arial"/>
          <w:sz w:val="22"/>
          <w:szCs w:val="22"/>
        </w:rPr>
        <w:t xml:space="preserve">telefon:   </w:t>
      </w:r>
      <w:proofErr w:type="gramEnd"/>
      <w:r w:rsidRPr="00947B64">
        <w:rPr>
          <w:rFonts w:ascii="Arial" w:hAnsi="Arial" w:cs="Arial"/>
          <w:sz w:val="22"/>
          <w:szCs w:val="22"/>
        </w:rPr>
        <w:t xml:space="preserve">               </w:t>
      </w:r>
      <w:r w:rsidRPr="00947B64">
        <w:rPr>
          <w:rFonts w:ascii="Arial" w:hAnsi="Arial" w:cs="Arial"/>
          <w:sz w:val="22"/>
          <w:szCs w:val="22"/>
        </w:rPr>
        <w:tab/>
        <w:t>+420</w:t>
      </w:r>
      <w:r>
        <w:rPr>
          <w:rFonts w:ascii="Arial" w:hAnsi="Arial" w:cs="Arial"/>
          <w:sz w:val="22"/>
          <w:szCs w:val="22"/>
        </w:rPr>
        <w:t> 724 251 774</w:t>
      </w:r>
    </w:p>
    <w:p w:rsidR="00224FDC" w:rsidRDefault="00224FDC" w:rsidP="00224FDC">
      <w:pPr>
        <w:widowControl w:val="0"/>
        <w:spacing w:line="240" w:lineRule="atLeast"/>
        <w:jc w:val="both"/>
        <w:rPr>
          <w:rFonts w:ascii="Arial" w:hAnsi="Arial" w:cs="Arial"/>
          <w:sz w:val="22"/>
          <w:szCs w:val="22"/>
        </w:rPr>
      </w:pPr>
      <w:proofErr w:type="gramStart"/>
      <w:r w:rsidRPr="00947B64">
        <w:rPr>
          <w:rFonts w:ascii="Arial" w:hAnsi="Arial" w:cs="Arial"/>
          <w:sz w:val="22"/>
          <w:szCs w:val="22"/>
        </w:rPr>
        <w:t>e-mail :</w:t>
      </w:r>
      <w:proofErr w:type="gramEnd"/>
      <w:r w:rsidRPr="00947B64">
        <w:rPr>
          <w:rFonts w:ascii="Arial" w:hAnsi="Arial" w:cs="Arial"/>
          <w:sz w:val="22"/>
          <w:szCs w:val="22"/>
        </w:rPr>
        <w:t xml:space="preserve">                         </w:t>
      </w:r>
      <w:r w:rsidRPr="00947B64">
        <w:rPr>
          <w:rFonts w:ascii="Arial" w:hAnsi="Arial" w:cs="Arial"/>
          <w:sz w:val="22"/>
          <w:szCs w:val="22"/>
        </w:rPr>
        <w:tab/>
      </w:r>
      <w:r w:rsidRPr="00947B64">
        <w:rPr>
          <w:rFonts w:ascii="Arial" w:hAnsi="Arial" w:cs="Arial"/>
          <w:sz w:val="22"/>
          <w:szCs w:val="22"/>
        </w:rPr>
        <w:tab/>
      </w:r>
      <w:r w:rsidRPr="00947B64">
        <w:rPr>
          <w:rFonts w:ascii="Arial" w:hAnsi="Arial" w:cs="Arial"/>
          <w:sz w:val="22"/>
          <w:szCs w:val="22"/>
        </w:rPr>
        <w:tab/>
      </w:r>
      <w:hyperlink r:id="rId6" w:history="1">
        <w:r w:rsidRPr="004760A0">
          <w:rPr>
            <w:rStyle w:val="Hypertextovodkaz"/>
            <w:rFonts w:ascii="Arial" w:hAnsi="Arial" w:cs="Arial"/>
            <w:sz w:val="22"/>
            <w:szCs w:val="22"/>
          </w:rPr>
          <w:t>dotace.krecany@volny.cz</w:t>
        </w:r>
      </w:hyperlink>
    </w:p>
    <w:p w:rsidR="00224FDC" w:rsidRPr="00947B64" w:rsidRDefault="00224FDC" w:rsidP="00224FDC">
      <w:pPr>
        <w:widowControl w:val="0"/>
        <w:spacing w:line="240" w:lineRule="atLeast"/>
        <w:jc w:val="center"/>
        <w:rPr>
          <w:rFonts w:ascii="Arial" w:hAnsi="Arial" w:cs="Arial"/>
          <w:i/>
          <w:snapToGrid w:val="0"/>
          <w:sz w:val="22"/>
          <w:szCs w:val="22"/>
        </w:rPr>
      </w:pPr>
      <w:r>
        <w:rPr>
          <w:rFonts w:ascii="Arial" w:hAnsi="Arial" w:cs="Arial"/>
          <w:i/>
          <w:snapToGrid w:val="0"/>
          <w:sz w:val="22"/>
          <w:szCs w:val="22"/>
        </w:rPr>
        <w:t xml:space="preserve"> </w:t>
      </w:r>
      <w:r w:rsidRPr="00947B64">
        <w:rPr>
          <w:rFonts w:ascii="Arial" w:hAnsi="Arial" w:cs="Arial"/>
          <w:i/>
          <w:snapToGrid w:val="0"/>
          <w:sz w:val="22"/>
          <w:szCs w:val="22"/>
        </w:rPr>
        <w:t>(dále jen „Objednatel“)</w:t>
      </w:r>
    </w:p>
    <w:p w:rsidR="00224FDC" w:rsidRPr="00947B64" w:rsidRDefault="00224FDC" w:rsidP="00224FDC">
      <w:pPr>
        <w:widowControl w:val="0"/>
        <w:spacing w:line="240" w:lineRule="atLeast"/>
        <w:jc w:val="center"/>
        <w:rPr>
          <w:rFonts w:ascii="Arial" w:hAnsi="Arial" w:cs="Arial"/>
          <w:b/>
          <w:snapToGrid w:val="0"/>
          <w:sz w:val="22"/>
          <w:szCs w:val="22"/>
        </w:rPr>
      </w:pPr>
    </w:p>
    <w:p w:rsidR="00224FDC" w:rsidRPr="00B9615F" w:rsidRDefault="00224FDC" w:rsidP="00224FDC">
      <w:pPr>
        <w:widowControl w:val="0"/>
        <w:spacing w:line="240" w:lineRule="atLeast"/>
        <w:jc w:val="center"/>
        <w:rPr>
          <w:rFonts w:ascii="Arial" w:hAnsi="Arial" w:cs="Arial"/>
          <w:b/>
          <w:snapToGrid w:val="0"/>
          <w:sz w:val="28"/>
          <w:szCs w:val="28"/>
        </w:rPr>
      </w:pPr>
      <w:r w:rsidRPr="00B9615F">
        <w:rPr>
          <w:rFonts w:ascii="Arial" w:hAnsi="Arial" w:cs="Arial"/>
          <w:b/>
          <w:snapToGrid w:val="0"/>
          <w:sz w:val="28"/>
          <w:szCs w:val="28"/>
        </w:rPr>
        <w:t>2. Předmět díla</w:t>
      </w:r>
    </w:p>
    <w:p w:rsidR="00224FDC" w:rsidRPr="002A1CEA" w:rsidRDefault="00224FDC" w:rsidP="00224FDC">
      <w:pPr>
        <w:widowControl w:val="0"/>
        <w:spacing w:line="240" w:lineRule="atLeast"/>
        <w:jc w:val="center"/>
        <w:rPr>
          <w:rFonts w:ascii="Arial" w:hAnsi="Arial" w:cs="Arial"/>
          <w:b/>
          <w:snapToGrid w:val="0"/>
          <w:sz w:val="6"/>
          <w:szCs w:val="6"/>
        </w:rPr>
      </w:pPr>
    </w:p>
    <w:p w:rsidR="00224FDC" w:rsidRDefault="00224FDC" w:rsidP="00224FDC">
      <w:pPr>
        <w:ind w:left="426"/>
        <w:jc w:val="both"/>
        <w:rPr>
          <w:rFonts w:ascii="Arial" w:hAnsi="Arial" w:cs="Arial"/>
          <w:sz w:val="22"/>
          <w:szCs w:val="22"/>
        </w:rPr>
      </w:pPr>
      <w:r>
        <w:rPr>
          <w:rFonts w:ascii="Arial" w:hAnsi="Arial" w:cs="Arial"/>
          <w:sz w:val="22"/>
          <w:szCs w:val="22"/>
        </w:rPr>
        <w:t>Předmětem zakázky je „</w:t>
      </w:r>
      <w:r w:rsidRPr="002A1CEA">
        <w:rPr>
          <w:rFonts w:ascii="Arial" w:hAnsi="Arial" w:cs="Arial"/>
          <w:b/>
          <w:sz w:val="22"/>
          <w:szCs w:val="22"/>
          <w:u w:val="single"/>
        </w:rPr>
        <w:t>Vytvoření míst pasivního odpočinku v obci Staré Křečany</w:t>
      </w:r>
      <w:r>
        <w:rPr>
          <w:rFonts w:ascii="Arial" w:hAnsi="Arial" w:cs="Arial"/>
          <w:sz w:val="22"/>
          <w:szCs w:val="22"/>
          <w:u w:val="single"/>
        </w:rPr>
        <w:t>“</w:t>
      </w:r>
      <w:r>
        <w:rPr>
          <w:rFonts w:ascii="Arial" w:hAnsi="Arial" w:cs="Arial"/>
        </w:rPr>
        <w:t xml:space="preserve">, </w:t>
      </w:r>
      <w:r>
        <w:rPr>
          <w:rFonts w:ascii="Arial" w:hAnsi="Arial" w:cs="Arial"/>
          <w:sz w:val="22"/>
          <w:szCs w:val="22"/>
        </w:rPr>
        <w:t>dle podrobnější specifikace požadavků na realizaci díla (zadávací dokumentace).</w:t>
      </w:r>
    </w:p>
    <w:p w:rsidR="00224FDC" w:rsidRPr="002A1CEA" w:rsidRDefault="00224FDC" w:rsidP="00224FDC">
      <w:pPr>
        <w:widowControl w:val="0"/>
        <w:jc w:val="both"/>
        <w:rPr>
          <w:rFonts w:ascii="Arial" w:hAnsi="Arial" w:cs="Arial"/>
          <w:snapToGrid w:val="0"/>
          <w:sz w:val="6"/>
          <w:szCs w:val="6"/>
        </w:rPr>
      </w:pPr>
    </w:p>
    <w:p w:rsidR="00224FDC" w:rsidRPr="00D96059" w:rsidRDefault="00224FDC" w:rsidP="00224FDC">
      <w:pPr>
        <w:widowControl w:val="0"/>
        <w:numPr>
          <w:ilvl w:val="1"/>
          <w:numId w:val="4"/>
        </w:numPr>
        <w:jc w:val="both"/>
        <w:rPr>
          <w:rFonts w:ascii="Arial" w:hAnsi="Arial" w:cs="Arial"/>
          <w:snapToGrid w:val="0"/>
          <w:highlight w:val="yellow"/>
        </w:rPr>
      </w:pPr>
      <w:r w:rsidRPr="004F7194">
        <w:rPr>
          <w:rFonts w:ascii="Arial" w:hAnsi="Arial" w:cs="Arial"/>
          <w:snapToGrid w:val="0"/>
        </w:rPr>
        <w:t xml:space="preserve">Místo plnění: </w:t>
      </w:r>
      <w:r>
        <w:rPr>
          <w:rFonts w:ascii="Arial" w:hAnsi="Arial" w:cs="Arial"/>
          <w:snapToGrid w:val="0"/>
        </w:rPr>
        <w:t xml:space="preserve">Obec Staré Křečany </w:t>
      </w:r>
      <w:r>
        <w:rPr>
          <w:rFonts w:ascii="Arial" w:hAnsi="Arial" w:cs="Arial"/>
          <w:snapToGrid w:val="0"/>
        </w:rPr>
        <w:tab/>
        <w:t xml:space="preserve">1) Staré Křečany </w:t>
      </w:r>
      <w:proofErr w:type="spellStart"/>
      <w:r w:rsidRPr="0086234E">
        <w:rPr>
          <w:rFonts w:ascii="Arial" w:hAnsi="Arial" w:cs="Arial"/>
          <w:snapToGrid w:val="0"/>
        </w:rPr>
        <w:t>p.p.č</w:t>
      </w:r>
      <w:proofErr w:type="spellEnd"/>
      <w:r w:rsidRPr="0086234E">
        <w:rPr>
          <w:rFonts w:ascii="Arial" w:hAnsi="Arial" w:cs="Arial"/>
          <w:snapToGrid w:val="0"/>
        </w:rPr>
        <w:t>. 1394/8</w:t>
      </w:r>
    </w:p>
    <w:p w:rsidR="00224FDC" w:rsidRDefault="00224FDC" w:rsidP="00224FDC">
      <w:pPr>
        <w:widowControl w:val="0"/>
        <w:ind w:left="4815" w:firstLine="141"/>
        <w:jc w:val="both"/>
        <w:rPr>
          <w:rFonts w:ascii="Arial" w:hAnsi="Arial" w:cs="Arial"/>
          <w:snapToGrid w:val="0"/>
        </w:rPr>
      </w:pPr>
      <w:r>
        <w:rPr>
          <w:rFonts w:ascii="Arial" w:hAnsi="Arial" w:cs="Arial"/>
          <w:snapToGrid w:val="0"/>
        </w:rPr>
        <w:t xml:space="preserve">2) Staré Křečany </w:t>
      </w:r>
      <w:proofErr w:type="spellStart"/>
      <w:r w:rsidRPr="0086234E">
        <w:rPr>
          <w:rFonts w:ascii="Arial" w:hAnsi="Arial" w:cs="Arial"/>
          <w:snapToGrid w:val="0"/>
        </w:rPr>
        <w:t>p.p.č</w:t>
      </w:r>
      <w:proofErr w:type="spellEnd"/>
      <w:r w:rsidRPr="0086234E">
        <w:rPr>
          <w:rFonts w:ascii="Arial" w:hAnsi="Arial" w:cs="Arial"/>
          <w:snapToGrid w:val="0"/>
        </w:rPr>
        <w:t>. 419/3</w:t>
      </w:r>
    </w:p>
    <w:p w:rsidR="00224FDC" w:rsidRDefault="00224FDC" w:rsidP="00224FDC">
      <w:pPr>
        <w:widowControl w:val="0"/>
        <w:ind w:left="567"/>
        <w:jc w:val="both"/>
        <w:rPr>
          <w:rFonts w:ascii="Arial" w:hAnsi="Arial" w:cs="Arial"/>
          <w:snapToGrid w:val="0"/>
        </w:rPr>
      </w:pPr>
      <w:r>
        <w:rPr>
          <w:rFonts w:ascii="Arial" w:hAnsi="Arial" w:cs="Arial"/>
          <w:snapToGrid w:val="0"/>
        </w:rPr>
        <w:tab/>
      </w:r>
      <w:r>
        <w:rPr>
          <w:rFonts w:ascii="Arial" w:hAnsi="Arial" w:cs="Arial"/>
          <w:snapToGrid w:val="0"/>
        </w:rPr>
        <w:tab/>
      </w:r>
      <w:r>
        <w:rPr>
          <w:rFonts w:ascii="Arial" w:hAnsi="Arial" w:cs="Arial"/>
          <w:snapToGrid w:val="0"/>
        </w:rPr>
        <w:tab/>
      </w:r>
      <w:r>
        <w:rPr>
          <w:rFonts w:ascii="Arial" w:hAnsi="Arial" w:cs="Arial"/>
          <w:snapToGrid w:val="0"/>
        </w:rPr>
        <w:tab/>
      </w:r>
      <w:r>
        <w:rPr>
          <w:rFonts w:ascii="Arial" w:hAnsi="Arial" w:cs="Arial"/>
          <w:snapToGrid w:val="0"/>
        </w:rPr>
        <w:tab/>
      </w:r>
      <w:r>
        <w:rPr>
          <w:rFonts w:ascii="Arial" w:hAnsi="Arial" w:cs="Arial"/>
          <w:snapToGrid w:val="0"/>
        </w:rPr>
        <w:tab/>
      </w:r>
      <w:r>
        <w:rPr>
          <w:rFonts w:ascii="Arial" w:hAnsi="Arial" w:cs="Arial"/>
          <w:snapToGrid w:val="0"/>
        </w:rPr>
        <w:tab/>
        <w:t>3)</w:t>
      </w:r>
      <w:r w:rsidRPr="0086234E">
        <w:rPr>
          <w:rFonts w:ascii="Arial" w:hAnsi="Arial" w:cs="Arial"/>
          <w:snapToGrid w:val="0"/>
        </w:rPr>
        <w:t xml:space="preserve"> </w:t>
      </w:r>
      <w:r>
        <w:rPr>
          <w:rFonts w:ascii="Arial" w:hAnsi="Arial" w:cs="Arial"/>
          <w:snapToGrid w:val="0"/>
        </w:rPr>
        <w:t xml:space="preserve">Staré Křečany </w:t>
      </w:r>
      <w:proofErr w:type="spellStart"/>
      <w:r w:rsidRPr="0086234E">
        <w:rPr>
          <w:rFonts w:ascii="Arial" w:hAnsi="Arial" w:cs="Arial"/>
          <w:snapToGrid w:val="0"/>
        </w:rPr>
        <w:t>p.p.č</w:t>
      </w:r>
      <w:proofErr w:type="spellEnd"/>
      <w:r w:rsidRPr="0086234E">
        <w:rPr>
          <w:rFonts w:ascii="Arial" w:hAnsi="Arial" w:cs="Arial"/>
          <w:snapToGrid w:val="0"/>
        </w:rPr>
        <w:t>.</w:t>
      </w:r>
      <w:r>
        <w:rPr>
          <w:rFonts w:ascii="Arial" w:hAnsi="Arial" w:cs="Arial"/>
          <w:snapToGrid w:val="0"/>
        </w:rPr>
        <w:t xml:space="preserve"> </w:t>
      </w:r>
      <w:r w:rsidRPr="0086234E">
        <w:rPr>
          <w:rFonts w:ascii="Arial" w:hAnsi="Arial" w:cs="Arial"/>
          <w:snapToGrid w:val="0"/>
        </w:rPr>
        <w:t>1821/4</w:t>
      </w:r>
    </w:p>
    <w:p w:rsidR="00224FDC" w:rsidRPr="002A1CEA" w:rsidRDefault="00224FDC" w:rsidP="00224FDC">
      <w:pPr>
        <w:widowControl w:val="0"/>
        <w:ind w:left="567"/>
        <w:jc w:val="both"/>
        <w:rPr>
          <w:rFonts w:ascii="Arial" w:hAnsi="Arial" w:cs="Arial"/>
          <w:snapToGrid w:val="0"/>
          <w:sz w:val="6"/>
          <w:szCs w:val="6"/>
        </w:rPr>
      </w:pPr>
    </w:p>
    <w:p w:rsidR="00224FDC" w:rsidRDefault="00224FDC" w:rsidP="00224FDC">
      <w:pPr>
        <w:widowControl w:val="0"/>
        <w:numPr>
          <w:ilvl w:val="1"/>
          <w:numId w:val="4"/>
        </w:numPr>
        <w:ind w:left="567" w:hanging="567"/>
        <w:jc w:val="both"/>
        <w:rPr>
          <w:rFonts w:ascii="Arial" w:hAnsi="Arial" w:cs="Arial"/>
        </w:rPr>
      </w:pPr>
      <w:r w:rsidRPr="004F7194">
        <w:rPr>
          <w:rFonts w:ascii="Arial" w:hAnsi="Arial" w:cs="Arial"/>
          <w:snapToGrid w:val="0"/>
        </w:rPr>
        <w:t xml:space="preserve">Dílo </w:t>
      </w:r>
      <w:r>
        <w:rPr>
          <w:rFonts w:ascii="Arial" w:hAnsi="Arial" w:cs="Arial"/>
          <w:snapToGrid w:val="0"/>
        </w:rPr>
        <w:t xml:space="preserve">je definováno jako celek a není rozděleno do etap. </w:t>
      </w:r>
    </w:p>
    <w:p w:rsidR="00224FDC" w:rsidRPr="002A1CEA" w:rsidRDefault="00224FDC" w:rsidP="00224FDC">
      <w:pPr>
        <w:widowControl w:val="0"/>
        <w:ind w:left="567"/>
        <w:jc w:val="both"/>
        <w:rPr>
          <w:rFonts w:ascii="Arial" w:hAnsi="Arial" w:cs="Arial"/>
        </w:rPr>
      </w:pPr>
    </w:p>
    <w:p w:rsidR="00224FDC" w:rsidRPr="00AC3D71" w:rsidRDefault="00224FDC" w:rsidP="00224FDC">
      <w:pPr>
        <w:widowControl w:val="0"/>
        <w:numPr>
          <w:ilvl w:val="0"/>
          <w:numId w:val="4"/>
        </w:numPr>
        <w:spacing w:line="240" w:lineRule="atLeast"/>
        <w:jc w:val="center"/>
        <w:rPr>
          <w:rFonts w:ascii="Arial" w:hAnsi="Arial" w:cs="Arial"/>
          <w:b/>
          <w:snapToGrid w:val="0"/>
          <w:sz w:val="28"/>
          <w:szCs w:val="28"/>
        </w:rPr>
      </w:pPr>
      <w:r w:rsidRPr="00AC3D71">
        <w:rPr>
          <w:rFonts w:ascii="Arial" w:hAnsi="Arial" w:cs="Arial"/>
          <w:b/>
          <w:snapToGrid w:val="0"/>
          <w:sz w:val="28"/>
          <w:szCs w:val="28"/>
        </w:rPr>
        <w:t>Termíny předání díla objednateli</w:t>
      </w:r>
    </w:p>
    <w:p w:rsidR="00224FDC" w:rsidRPr="006D519E" w:rsidRDefault="00224FDC" w:rsidP="00224FDC">
      <w:pPr>
        <w:pStyle w:val="Zkladntext"/>
        <w:rPr>
          <w:rFonts w:ascii="Arial" w:hAnsi="Arial" w:cs="Arial"/>
          <w:sz w:val="6"/>
          <w:szCs w:val="6"/>
        </w:rPr>
      </w:pPr>
    </w:p>
    <w:p w:rsidR="00224FDC" w:rsidRPr="002A1CEA" w:rsidRDefault="00224FDC" w:rsidP="00224FDC">
      <w:pPr>
        <w:pStyle w:val="Zkladntext"/>
        <w:ind w:left="567"/>
        <w:rPr>
          <w:rFonts w:ascii="Arial" w:hAnsi="Arial" w:cs="Arial"/>
          <w:sz w:val="6"/>
          <w:szCs w:val="6"/>
        </w:rPr>
      </w:pPr>
    </w:p>
    <w:p w:rsidR="00224FDC" w:rsidRPr="00AC3D71" w:rsidRDefault="00224FDC" w:rsidP="00224FDC">
      <w:pPr>
        <w:pStyle w:val="Zkladntext"/>
        <w:numPr>
          <w:ilvl w:val="1"/>
          <w:numId w:val="4"/>
        </w:numPr>
        <w:ind w:left="567" w:hanging="567"/>
        <w:rPr>
          <w:rFonts w:ascii="Arial" w:hAnsi="Arial" w:cs="Arial"/>
          <w:sz w:val="24"/>
          <w:szCs w:val="24"/>
        </w:rPr>
      </w:pPr>
      <w:r w:rsidRPr="00AC3D71">
        <w:rPr>
          <w:rFonts w:ascii="Arial" w:hAnsi="Arial" w:cs="Arial"/>
          <w:sz w:val="24"/>
          <w:szCs w:val="24"/>
        </w:rPr>
        <w:t>H</w:t>
      </w:r>
      <w:r>
        <w:rPr>
          <w:rFonts w:ascii="Arial" w:hAnsi="Arial" w:cs="Arial"/>
          <w:sz w:val="24"/>
          <w:szCs w:val="24"/>
        </w:rPr>
        <w:t>armonogram postupu prací</w:t>
      </w:r>
    </w:p>
    <w:p w:rsidR="00224FDC" w:rsidRPr="00DB64E0" w:rsidRDefault="00224FDC" w:rsidP="00224FDC">
      <w:pPr>
        <w:widowControl w:val="0"/>
        <w:rPr>
          <w:rFonts w:ascii="Arial" w:hAnsi="Arial" w:cs="Arial"/>
          <w:b/>
          <w:snapToGrid w:val="0"/>
          <w:sz w:val="12"/>
          <w:szCs w:val="12"/>
        </w:rPr>
      </w:pPr>
    </w:p>
    <w:p w:rsidR="00224FDC" w:rsidRPr="00AF47AD" w:rsidRDefault="00224FDC" w:rsidP="00224FDC">
      <w:pPr>
        <w:widowControl w:val="0"/>
        <w:ind w:firstLine="567"/>
        <w:rPr>
          <w:rFonts w:ascii="Arial" w:hAnsi="Arial" w:cs="Arial"/>
          <w:b/>
          <w:snapToGrid w:val="0"/>
          <w:sz w:val="22"/>
        </w:rPr>
      </w:pPr>
      <w:r w:rsidRPr="008F5A69">
        <w:rPr>
          <w:rFonts w:ascii="Arial" w:hAnsi="Arial" w:cs="Arial"/>
          <w:snapToGrid w:val="0"/>
          <w:sz w:val="22"/>
        </w:rPr>
        <w:t>Zhoto</w:t>
      </w:r>
      <w:r>
        <w:rPr>
          <w:rFonts w:ascii="Arial" w:hAnsi="Arial" w:cs="Arial"/>
          <w:snapToGrid w:val="0"/>
          <w:sz w:val="22"/>
        </w:rPr>
        <w:t xml:space="preserve">vení a předání kompletního díla </w:t>
      </w:r>
      <w:r w:rsidRPr="0086234E">
        <w:rPr>
          <w:rFonts w:ascii="Arial" w:hAnsi="Arial" w:cs="Arial"/>
          <w:snapToGrid w:val="0"/>
          <w:sz w:val="22"/>
        </w:rPr>
        <w:t xml:space="preserve">do </w:t>
      </w:r>
      <w:r>
        <w:rPr>
          <w:rFonts w:ascii="Arial" w:hAnsi="Arial" w:cs="Arial"/>
          <w:snapToGrid w:val="0"/>
          <w:sz w:val="22"/>
        </w:rPr>
        <w:t>30. 6. 2018</w:t>
      </w:r>
    </w:p>
    <w:p w:rsidR="00224FDC" w:rsidRPr="002A1CEA" w:rsidRDefault="00224FDC" w:rsidP="00224FDC">
      <w:pPr>
        <w:widowControl w:val="0"/>
        <w:ind w:firstLine="567"/>
        <w:rPr>
          <w:rFonts w:ascii="Arial" w:hAnsi="Arial" w:cs="Arial"/>
          <w:b/>
          <w:snapToGrid w:val="0"/>
          <w:sz w:val="12"/>
          <w:szCs w:val="12"/>
        </w:rPr>
      </w:pPr>
    </w:p>
    <w:p w:rsidR="00224FDC" w:rsidRDefault="00224FDC" w:rsidP="00224FDC">
      <w:pPr>
        <w:widowControl w:val="0"/>
        <w:ind w:firstLine="567"/>
        <w:rPr>
          <w:rFonts w:ascii="Arial" w:hAnsi="Arial" w:cs="Arial"/>
          <w:b/>
          <w:snapToGrid w:val="0"/>
          <w:sz w:val="22"/>
        </w:rPr>
      </w:pPr>
    </w:p>
    <w:p w:rsidR="00224FDC" w:rsidRPr="008F5A69" w:rsidRDefault="00224FDC" w:rsidP="00224FDC">
      <w:pPr>
        <w:widowControl w:val="0"/>
        <w:numPr>
          <w:ilvl w:val="0"/>
          <w:numId w:val="4"/>
        </w:numPr>
        <w:spacing w:line="240" w:lineRule="atLeast"/>
        <w:jc w:val="center"/>
        <w:rPr>
          <w:rFonts w:ascii="Arial" w:hAnsi="Arial" w:cs="Arial"/>
          <w:b/>
          <w:snapToGrid w:val="0"/>
          <w:sz w:val="28"/>
          <w:szCs w:val="28"/>
        </w:rPr>
      </w:pPr>
      <w:r w:rsidRPr="008F5A69">
        <w:rPr>
          <w:rFonts w:ascii="Arial" w:hAnsi="Arial" w:cs="Arial"/>
          <w:b/>
          <w:snapToGrid w:val="0"/>
          <w:sz w:val="28"/>
          <w:szCs w:val="28"/>
        </w:rPr>
        <w:t>Cena za provedené dílo</w:t>
      </w:r>
    </w:p>
    <w:p w:rsidR="00224FDC" w:rsidRDefault="00224FDC" w:rsidP="00224FDC">
      <w:pPr>
        <w:widowControl w:val="0"/>
        <w:numPr>
          <w:ilvl w:val="1"/>
          <w:numId w:val="4"/>
        </w:numPr>
        <w:spacing w:line="240" w:lineRule="atLeast"/>
        <w:ind w:left="567" w:hanging="567"/>
        <w:jc w:val="both"/>
        <w:rPr>
          <w:rFonts w:ascii="Arial" w:hAnsi="Arial" w:cs="Arial"/>
        </w:rPr>
      </w:pPr>
      <w:r w:rsidRPr="008F5A69">
        <w:rPr>
          <w:rFonts w:ascii="Arial" w:hAnsi="Arial" w:cs="Arial"/>
        </w:rPr>
        <w:t xml:space="preserve">Cena je stanovena dohodou: </w:t>
      </w:r>
    </w:p>
    <w:p w:rsidR="00224FDC" w:rsidRDefault="00224FDC" w:rsidP="00224FDC">
      <w:pPr>
        <w:pStyle w:val="Zkladntext"/>
        <w:tabs>
          <w:tab w:val="left" w:pos="7371"/>
        </w:tabs>
        <w:ind w:firstLine="567"/>
        <w:jc w:val="left"/>
        <w:rPr>
          <w:rFonts w:ascii="Arial" w:hAnsi="Arial" w:cs="Arial"/>
          <w:sz w:val="22"/>
          <w:szCs w:val="22"/>
        </w:rPr>
      </w:pPr>
      <w:r w:rsidRPr="008F5A69">
        <w:rPr>
          <w:rFonts w:ascii="Arial" w:hAnsi="Arial" w:cs="Arial"/>
          <w:sz w:val="22"/>
          <w:szCs w:val="22"/>
        </w:rPr>
        <w:t>CELKEM BEZ DPH</w:t>
      </w:r>
      <w:r>
        <w:rPr>
          <w:rFonts w:ascii="Arial" w:hAnsi="Arial" w:cs="Arial"/>
          <w:sz w:val="22"/>
          <w:szCs w:val="22"/>
        </w:rPr>
        <w:t>:</w:t>
      </w:r>
      <w:r w:rsidRPr="008F5A69">
        <w:rPr>
          <w:rFonts w:ascii="Arial" w:hAnsi="Arial" w:cs="Arial"/>
          <w:sz w:val="22"/>
          <w:szCs w:val="22"/>
        </w:rPr>
        <w:t xml:space="preserve"> </w:t>
      </w:r>
      <w:proofErr w:type="gramStart"/>
      <w:r>
        <w:rPr>
          <w:rFonts w:ascii="Arial" w:hAnsi="Arial" w:cs="Arial"/>
          <w:sz w:val="22"/>
          <w:szCs w:val="22"/>
        </w:rPr>
        <w:tab/>
      </w:r>
      <w:r w:rsidRPr="006A1802">
        <w:rPr>
          <w:rFonts w:ascii="Arial" w:hAnsi="Arial" w:cs="Arial"/>
          <w:sz w:val="22"/>
          <w:szCs w:val="22"/>
          <w:highlight w:val="yellow"/>
        </w:rPr>
        <w:t>….</w:t>
      </w:r>
      <w:proofErr w:type="gramEnd"/>
      <w:r w:rsidRPr="006A1802">
        <w:rPr>
          <w:rFonts w:ascii="Arial" w:hAnsi="Arial" w:cs="Arial"/>
          <w:sz w:val="22"/>
          <w:szCs w:val="22"/>
          <w:highlight w:val="yellow"/>
        </w:rPr>
        <w:t>….……….,- Kč</w:t>
      </w:r>
    </w:p>
    <w:p w:rsidR="00224FDC" w:rsidRDefault="00224FDC" w:rsidP="00224FDC">
      <w:pPr>
        <w:pStyle w:val="Zkladntext"/>
        <w:tabs>
          <w:tab w:val="left" w:pos="7371"/>
        </w:tabs>
        <w:ind w:firstLine="567"/>
        <w:jc w:val="left"/>
        <w:rPr>
          <w:rFonts w:ascii="Arial" w:hAnsi="Arial" w:cs="Arial"/>
          <w:sz w:val="22"/>
          <w:szCs w:val="22"/>
        </w:rPr>
      </w:pPr>
      <w:r>
        <w:rPr>
          <w:rFonts w:ascii="Arial" w:hAnsi="Arial" w:cs="Arial"/>
          <w:sz w:val="22"/>
          <w:szCs w:val="22"/>
        </w:rPr>
        <w:t xml:space="preserve">DPH 21%: </w:t>
      </w:r>
      <w:proofErr w:type="gramStart"/>
      <w:r>
        <w:rPr>
          <w:rFonts w:ascii="Arial" w:hAnsi="Arial" w:cs="Arial"/>
          <w:sz w:val="22"/>
          <w:szCs w:val="22"/>
        </w:rPr>
        <w:tab/>
      </w:r>
      <w:r w:rsidRPr="006A1802">
        <w:rPr>
          <w:rFonts w:ascii="Arial" w:hAnsi="Arial" w:cs="Arial"/>
          <w:sz w:val="22"/>
          <w:szCs w:val="22"/>
          <w:highlight w:val="yellow"/>
        </w:rPr>
        <w:t>….</w:t>
      </w:r>
      <w:proofErr w:type="gramEnd"/>
      <w:r w:rsidRPr="006A1802">
        <w:rPr>
          <w:rFonts w:ascii="Arial" w:hAnsi="Arial" w:cs="Arial"/>
          <w:sz w:val="22"/>
          <w:szCs w:val="22"/>
          <w:highlight w:val="yellow"/>
        </w:rPr>
        <w:t>….……….,- Kč</w:t>
      </w:r>
    </w:p>
    <w:p w:rsidR="00224FDC" w:rsidRPr="002A1CEA" w:rsidRDefault="00224FDC" w:rsidP="00224FDC">
      <w:pPr>
        <w:pStyle w:val="Zkladntext"/>
        <w:tabs>
          <w:tab w:val="left" w:pos="7371"/>
        </w:tabs>
        <w:ind w:firstLine="567"/>
        <w:jc w:val="left"/>
        <w:rPr>
          <w:rFonts w:ascii="Arial" w:hAnsi="Arial" w:cs="Arial"/>
          <w:sz w:val="12"/>
          <w:szCs w:val="12"/>
        </w:rPr>
      </w:pPr>
    </w:p>
    <w:p w:rsidR="00224FDC" w:rsidRDefault="00224FDC" w:rsidP="00224FDC">
      <w:pPr>
        <w:pStyle w:val="Zkladntext"/>
        <w:tabs>
          <w:tab w:val="left" w:pos="7371"/>
        </w:tabs>
        <w:ind w:firstLine="567"/>
        <w:jc w:val="left"/>
        <w:rPr>
          <w:rFonts w:ascii="Arial" w:hAnsi="Arial" w:cs="Arial"/>
          <w:b/>
        </w:rPr>
      </w:pPr>
      <w:r w:rsidRPr="006A1802">
        <w:rPr>
          <w:rFonts w:ascii="Arial" w:hAnsi="Arial" w:cs="Arial"/>
          <w:b/>
        </w:rPr>
        <w:t xml:space="preserve">CELKEM včetně </w:t>
      </w:r>
      <w:proofErr w:type="gramStart"/>
      <w:r w:rsidRPr="006A1802">
        <w:rPr>
          <w:rFonts w:ascii="Arial" w:hAnsi="Arial" w:cs="Arial"/>
          <w:b/>
        </w:rPr>
        <w:t xml:space="preserve">DPH: </w:t>
      </w:r>
      <w:r>
        <w:rPr>
          <w:rFonts w:ascii="Arial" w:hAnsi="Arial" w:cs="Arial"/>
          <w:b/>
        </w:rPr>
        <w:t xml:space="preserve">  </w:t>
      </w:r>
      <w:proofErr w:type="gramEnd"/>
      <w:r>
        <w:rPr>
          <w:rFonts w:ascii="Arial" w:hAnsi="Arial" w:cs="Arial"/>
          <w:b/>
        </w:rPr>
        <w:t xml:space="preserve">                                            </w:t>
      </w:r>
      <w:r w:rsidRPr="006A1802">
        <w:rPr>
          <w:rFonts w:ascii="Arial" w:hAnsi="Arial" w:cs="Arial"/>
          <w:b/>
          <w:highlight w:val="yellow"/>
        </w:rPr>
        <w:t>……………..,- K</w:t>
      </w:r>
      <w:r>
        <w:rPr>
          <w:rFonts w:ascii="Arial" w:hAnsi="Arial" w:cs="Arial"/>
          <w:b/>
        </w:rPr>
        <w:t>č</w:t>
      </w:r>
    </w:p>
    <w:p w:rsidR="00224FDC" w:rsidRPr="006A1802" w:rsidRDefault="00224FDC" w:rsidP="00224FDC">
      <w:pPr>
        <w:widowControl w:val="0"/>
        <w:numPr>
          <w:ilvl w:val="1"/>
          <w:numId w:val="4"/>
        </w:numPr>
        <w:spacing w:line="240" w:lineRule="atLeast"/>
        <w:ind w:left="567" w:hanging="567"/>
        <w:jc w:val="both"/>
        <w:rPr>
          <w:rFonts w:ascii="Arial" w:hAnsi="Arial" w:cs="Arial"/>
        </w:rPr>
      </w:pPr>
      <w:r w:rsidRPr="006A1802">
        <w:rPr>
          <w:rFonts w:ascii="Arial" w:hAnsi="Arial" w:cs="Arial"/>
          <w:snapToGrid w:val="0"/>
        </w:rPr>
        <w:lastRenderedPageBreak/>
        <w:t xml:space="preserve">Zhotovitel </w:t>
      </w:r>
      <w:r w:rsidRPr="006A1802">
        <w:rPr>
          <w:rFonts w:ascii="Arial" w:hAnsi="Arial" w:cs="Arial"/>
          <w:snapToGrid w:val="0"/>
          <w:highlight w:val="yellow"/>
        </w:rPr>
        <w:t>je/není</w:t>
      </w:r>
      <w:r w:rsidRPr="006A1802">
        <w:rPr>
          <w:rFonts w:ascii="Arial" w:hAnsi="Arial" w:cs="Arial"/>
          <w:snapToGrid w:val="0"/>
        </w:rPr>
        <w:t xml:space="preserve"> plátcem DPH. V ceně je zahrnuto veškeré dosud známé plnění. </w:t>
      </w:r>
    </w:p>
    <w:p w:rsidR="00224FDC" w:rsidRDefault="00224FDC" w:rsidP="00224FDC">
      <w:pPr>
        <w:widowControl w:val="0"/>
        <w:spacing w:line="240" w:lineRule="atLeast"/>
        <w:ind w:left="567"/>
        <w:jc w:val="both"/>
        <w:rPr>
          <w:rFonts w:ascii="Arial" w:hAnsi="Arial" w:cs="Arial"/>
        </w:rPr>
      </w:pPr>
      <w:r w:rsidRPr="006A1802">
        <w:rPr>
          <w:rFonts w:ascii="Arial" w:hAnsi="Arial" w:cs="Arial"/>
        </w:rPr>
        <w:t xml:space="preserve">Objednatel </w:t>
      </w:r>
      <w:r>
        <w:rPr>
          <w:rFonts w:ascii="Arial" w:hAnsi="Arial" w:cs="Arial"/>
        </w:rPr>
        <w:t>převezme</w:t>
      </w:r>
      <w:r w:rsidRPr="006A1802">
        <w:rPr>
          <w:rFonts w:ascii="Arial" w:hAnsi="Arial" w:cs="Arial"/>
        </w:rPr>
        <w:t xml:space="preserve"> provedené dílo </w:t>
      </w:r>
      <w:r>
        <w:rPr>
          <w:rFonts w:ascii="Arial" w:hAnsi="Arial" w:cs="Arial"/>
        </w:rPr>
        <w:t>jako celek</w:t>
      </w:r>
      <w:r w:rsidRPr="006A1802">
        <w:rPr>
          <w:rFonts w:ascii="Arial" w:hAnsi="Arial" w:cs="Arial"/>
        </w:rPr>
        <w:t xml:space="preserve"> na základě předávací</w:t>
      </w:r>
      <w:r>
        <w:rPr>
          <w:rFonts w:ascii="Arial" w:hAnsi="Arial" w:cs="Arial"/>
        </w:rPr>
        <w:t>ho</w:t>
      </w:r>
      <w:r w:rsidRPr="006A1802">
        <w:rPr>
          <w:rFonts w:ascii="Arial" w:hAnsi="Arial" w:cs="Arial"/>
        </w:rPr>
        <w:t xml:space="preserve"> protokol</w:t>
      </w:r>
      <w:r>
        <w:rPr>
          <w:rFonts w:ascii="Arial" w:hAnsi="Arial" w:cs="Arial"/>
        </w:rPr>
        <w:t>u</w:t>
      </w:r>
      <w:r w:rsidRPr="006A1802">
        <w:rPr>
          <w:rFonts w:ascii="Arial" w:hAnsi="Arial" w:cs="Arial"/>
        </w:rPr>
        <w:t xml:space="preserve"> </w:t>
      </w:r>
      <w:r>
        <w:rPr>
          <w:rFonts w:ascii="Arial" w:hAnsi="Arial" w:cs="Arial"/>
        </w:rPr>
        <w:t xml:space="preserve">               </w:t>
      </w:r>
      <w:r w:rsidRPr="006A1802">
        <w:rPr>
          <w:rFonts w:ascii="Arial" w:hAnsi="Arial" w:cs="Arial"/>
        </w:rPr>
        <w:t xml:space="preserve">a </w:t>
      </w:r>
      <w:r w:rsidRPr="006D519E">
        <w:rPr>
          <w:rFonts w:ascii="Arial" w:hAnsi="Arial" w:cs="Arial"/>
        </w:rPr>
        <w:t>vystaven</w:t>
      </w:r>
      <w:r>
        <w:rPr>
          <w:rFonts w:ascii="Arial" w:hAnsi="Arial" w:cs="Arial"/>
        </w:rPr>
        <w:t>ého</w:t>
      </w:r>
      <w:r w:rsidRPr="006D519E">
        <w:rPr>
          <w:rFonts w:ascii="Arial" w:hAnsi="Arial" w:cs="Arial"/>
        </w:rPr>
        <w:t xml:space="preserve"> daňov</w:t>
      </w:r>
      <w:r>
        <w:rPr>
          <w:rFonts w:ascii="Arial" w:hAnsi="Arial" w:cs="Arial"/>
        </w:rPr>
        <w:t>ého</w:t>
      </w:r>
      <w:r w:rsidRPr="006D519E">
        <w:rPr>
          <w:rFonts w:ascii="Arial" w:hAnsi="Arial" w:cs="Arial"/>
        </w:rPr>
        <w:t xml:space="preserve"> doklad</w:t>
      </w:r>
      <w:r>
        <w:rPr>
          <w:rFonts w:ascii="Arial" w:hAnsi="Arial" w:cs="Arial"/>
        </w:rPr>
        <w:t>u</w:t>
      </w:r>
      <w:r w:rsidRPr="006D519E">
        <w:rPr>
          <w:rFonts w:ascii="Arial" w:hAnsi="Arial" w:cs="Arial"/>
        </w:rPr>
        <w:t xml:space="preserve"> (faktur</w:t>
      </w:r>
      <w:r>
        <w:rPr>
          <w:rFonts w:ascii="Arial" w:hAnsi="Arial" w:cs="Arial"/>
        </w:rPr>
        <w:t>y</w:t>
      </w:r>
      <w:r w:rsidRPr="006D519E">
        <w:rPr>
          <w:rFonts w:ascii="Arial" w:hAnsi="Arial" w:cs="Arial"/>
        </w:rPr>
        <w:t xml:space="preserve">) a za provedené </w:t>
      </w:r>
      <w:r>
        <w:rPr>
          <w:rFonts w:ascii="Arial" w:hAnsi="Arial" w:cs="Arial"/>
        </w:rPr>
        <w:t xml:space="preserve">a převzaté dílo </w:t>
      </w:r>
      <w:r w:rsidRPr="006D519E">
        <w:rPr>
          <w:rFonts w:ascii="Arial" w:hAnsi="Arial" w:cs="Arial"/>
        </w:rPr>
        <w:t>zaplatí dohodnutou částku.</w:t>
      </w:r>
    </w:p>
    <w:p w:rsidR="00224FDC" w:rsidRPr="00DB64E0" w:rsidRDefault="00224FDC" w:rsidP="00224FDC">
      <w:pPr>
        <w:widowControl w:val="0"/>
        <w:spacing w:line="240" w:lineRule="atLeast"/>
        <w:ind w:left="567"/>
        <w:jc w:val="both"/>
        <w:rPr>
          <w:rFonts w:ascii="Arial" w:hAnsi="Arial" w:cs="Arial"/>
          <w:sz w:val="12"/>
          <w:szCs w:val="12"/>
        </w:rPr>
      </w:pPr>
    </w:p>
    <w:p w:rsidR="00224FDC" w:rsidRDefault="00224FDC" w:rsidP="00224FDC">
      <w:pPr>
        <w:widowControl w:val="0"/>
        <w:numPr>
          <w:ilvl w:val="1"/>
          <w:numId w:val="4"/>
        </w:numPr>
        <w:spacing w:line="240" w:lineRule="atLeast"/>
        <w:ind w:left="567" w:hanging="567"/>
        <w:jc w:val="both"/>
        <w:rPr>
          <w:rFonts w:ascii="Arial" w:hAnsi="Arial" w:cs="Arial"/>
        </w:rPr>
      </w:pPr>
      <w:r w:rsidRPr="006D519E">
        <w:rPr>
          <w:rFonts w:ascii="Arial" w:hAnsi="Arial" w:cs="Arial"/>
        </w:rPr>
        <w:t xml:space="preserve">Dodatečné zakázky na předmětné stavební práce, jejichž potřeba vznikla v důsledku objektivně nepředvídaných okolností a které jsou nezbytné pro provedení původní zakázky na stavební práce, může zadavatel zadat zhotoviteli za předpokladu, že dodatečné stavební práce nemohou být technicky nebo ekonomicky odděleny od původní zakázky, pokud by toto oddělení způsobilo závažnou újmu zadavateli, nebo ačkoliv je toto oddělení technicky či ekonomicky možné, jsou dodatečné stavební práce zcela nezbytné pro dokončení předmětu původní zakázky a zároveň celkový rozsah dodatečných služeb nepřekročí </w:t>
      </w:r>
      <w:r>
        <w:rPr>
          <w:rFonts w:ascii="Arial" w:hAnsi="Arial" w:cs="Arial"/>
        </w:rPr>
        <w:t>5</w:t>
      </w:r>
      <w:r w:rsidRPr="006D519E">
        <w:rPr>
          <w:rFonts w:ascii="Arial" w:hAnsi="Arial" w:cs="Arial"/>
        </w:rPr>
        <w:t xml:space="preserve">0 % ceny původní zakázky. </w:t>
      </w:r>
    </w:p>
    <w:p w:rsidR="00224FDC" w:rsidRPr="007555F7" w:rsidRDefault="00224FDC" w:rsidP="00224FDC">
      <w:pPr>
        <w:widowControl w:val="0"/>
        <w:spacing w:line="240" w:lineRule="atLeast"/>
        <w:ind w:left="567"/>
        <w:jc w:val="both"/>
        <w:rPr>
          <w:rFonts w:ascii="Arial" w:hAnsi="Arial" w:cs="Arial"/>
          <w:sz w:val="6"/>
          <w:szCs w:val="6"/>
        </w:rPr>
      </w:pPr>
    </w:p>
    <w:p w:rsidR="00224FDC" w:rsidRDefault="00224FDC" w:rsidP="00224FDC">
      <w:pPr>
        <w:widowControl w:val="0"/>
        <w:numPr>
          <w:ilvl w:val="0"/>
          <w:numId w:val="4"/>
        </w:numPr>
        <w:spacing w:line="240" w:lineRule="atLeast"/>
        <w:jc w:val="center"/>
        <w:rPr>
          <w:rFonts w:ascii="Arial" w:hAnsi="Arial" w:cs="Arial"/>
          <w:b/>
          <w:snapToGrid w:val="0"/>
          <w:sz w:val="28"/>
          <w:szCs w:val="28"/>
        </w:rPr>
      </w:pPr>
      <w:r w:rsidRPr="006A1802">
        <w:rPr>
          <w:rFonts w:ascii="Arial" w:hAnsi="Arial" w:cs="Arial"/>
          <w:b/>
          <w:snapToGrid w:val="0"/>
          <w:sz w:val="28"/>
          <w:szCs w:val="28"/>
        </w:rPr>
        <w:t>Způsob provedení díla</w:t>
      </w:r>
    </w:p>
    <w:p w:rsidR="00224FDC" w:rsidRPr="00DB64E0" w:rsidRDefault="00224FDC" w:rsidP="00224FDC">
      <w:pPr>
        <w:widowControl w:val="0"/>
        <w:numPr>
          <w:ilvl w:val="1"/>
          <w:numId w:val="4"/>
        </w:numPr>
        <w:shd w:val="clear" w:color="auto" w:fill="FFFFFF"/>
        <w:spacing w:line="240" w:lineRule="atLeast"/>
        <w:ind w:left="567" w:hanging="567"/>
        <w:jc w:val="both"/>
        <w:rPr>
          <w:rFonts w:ascii="Arial" w:hAnsi="Arial" w:cs="Arial"/>
          <w:color w:val="000000"/>
        </w:rPr>
      </w:pPr>
      <w:r w:rsidRPr="00DB64E0">
        <w:rPr>
          <w:rFonts w:ascii="Arial" w:hAnsi="Arial" w:cs="Arial"/>
          <w:bCs/>
          <w:snapToGrid w:val="0"/>
        </w:rPr>
        <w:t xml:space="preserve">V souladu se zadávacími podklady, smlouvou o dílo, platnými relevantními právními předpisy a ČSN v oblasti BOZP a PO. </w:t>
      </w:r>
      <w:r w:rsidRPr="00DB64E0">
        <w:rPr>
          <w:rFonts w:ascii="Arial" w:hAnsi="Arial" w:cs="Arial"/>
          <w:bCs/>
          <w:color w:val="000000"/>
        </w:rPr>
        <w:t>Veškeré práce budou probíhat v součinnosti se zadavatelem</w:t>
      </w:r>
      <w:r>
        <w:rPr>
          <w:rFonts w:ascii="Arial" w:hAnsi="Arial" w:cs="Arial"/>
          <w:bCs/>
          <w:color w:val="000000"/>
        </w:rPr>
        <w:t>.</w:t>
      </w:r>
      <w:r w:rsidRPr="00DB64E0">
        <w:rPr>
          <w:rFonts w:ascii="Arial" w:hAnsi="Arial" w:cs="Arial"/>
          <w:bCs/>
          <w:color w:val="000000"/>
        </w:rPr>
        <w:t xml:space="preserve"> </w:t>
      </w:r>
    </w:p>
    <w:p w:rsidR="00224FDC" w:rsidRPr="006A1802" w:rsidRDefault="00224FDC" w:rsidP="00224FDC">
      <w:pPr>
        <w:widowControl w:val="0"/>
        <w:spacing w:line="240" w:lineRule="atLeast"/>
        <w:jc w:val="center"/>
        <w:rPr>
          <w:rFonts w:ascii="Arial" w:hAnsi="Arial" w:cs="Arial"/>
          <w:snapToGrid w:val="0"/>
          <w:sz w:val="28"/>
          <w:szCs w:val="28"/>
        </w:rPr>
      </w:pPr>
      <w:r w:rsidRPr="006A1802">
        <w:rPr>
          <w:rFonts w:ascii="Arial" w:hAnsi="Arial" w:cs="Arial"/>
          <w:b/>
          <w:snapToGrid w:val="0"/>
          <w:sz w:val="28"/>
          <w:szCs w:val="28"/>
        </w:rPr>
        <w:t>6. Spolupůsobení objednatele</w:t>
      </w:r>
    </w:p>
    <w:p w:rsidR="00224FDC" w:rsidRDefault="00224FDC" w:rsidP="00224FDC">
      <w:pPr>
        <w:widowControl w:val="0"/>
        <w:numPr>
          <w:ilvl w:val="1"/>
          <w:numId w:val="5"/>
        </w:numPr>
        <w:spacing w:line="240" w:lineRule="atLeast"/>
        <w:ind w:left="567" w:hanging="567"/>
        <w:jc w:val="both"/>
        <w:rPr>
          <w:rFonts w:ascii="Arial" w:hAnsi="Arial" w:cs="Arial"/>
        </w:rPr>
      </w:pPr>
      <w:r w:rsidRPr="006D519E">
        <w:rPr>
          <w:rFonts w:ascii="Arial" w:hAnsi="Arial" w:cs="Arial"/>
          <w:snapToGrid w:val="0"/>
        </w:rPr>
        <w:t>Objednatel</w:t>
      </w:r>
      <w:r w:rsidRPr="006D519E">
        <w:rPr>
          <w:rFonts w:ascii="Arial" w:hAnsi="Arial" w:cs="Arial"/>
        </w:rPr>
        <w:t xml:space="preserve"> či pověřený zástupce objednatele zajistí svou účast na koordinačních schůzkách, svolaných</w:t>
      </w:r>
      <w:r>
        <w:rPr>
          <w:rFonts w:ascii="Arial" w:hAnsi="Arial" w:cs="Arial"/>
        </w:rPr>
        <w:t xml:space="preserve"> </w:t>
      </w:r>
      <w:r w:rsidRPr="00A21DE9">
        <w:rPr>
          <w:rFonts w:ascii="Arial" w:hAnsi="Arial" w:cs="Arial"/>
        </w:rPr>
        <w:t>objednatelem či podle potřeby zhotovitelem v sídle objednatele nebo v místě díla</w:t>
      </w:r>
      <w:r>
        <w:rPr>
          <w:rFonts w:ascii="Arial" w:hAnsi="Arial" w:cs="Arial"/>
        </w:rPr>
        <w:t xml:space="preserve">. </w:t>
      </w:r>
    </w:p>
    <w:p w:rsidR="00224FDC" w:rsidRDefault="00224FDC" w:rsidP="00224FDC">
      <w:pPr>
        <w:widowControl w:val="0"/>
        <w:numPr>
          <w:ilvl w:val="0"/>
          <w:numId w:val="5"/>
        </w:numPr>
        <w:spacing w:line="240" w:lineRule="atLeast"/>
        <w:jc w:val="center"/>
        <w:rPr>
          <w:rFonts w:ascii="Arial" w:hAnsi="Arial" w:cs="Arial"/>
          <w:b/>
          <w:snapToGrid w:val="0"/>
          <w:sz w:val="28"/>
          <w:szCs w:val="28"/>
        </w:rPr>
      </w:pPr>
      <w:r w:rsidRPr="00A21DE9">
        <w:rPr>
          <w:rFonts w:ascii="Arial" w:hAnsi="Arial" w:cs="Arial"/>
          <w:b/>
          <w:snapToGrid w:val="0"/>
          <w:sz w:val="28"/>
          <w:szCs w:val="28"/>
        </w:rPr>
        <w:t>Způsob fakturace</w:t>
      </w:r>
    </w:p>
    <w:p w:rsidR="00224FDC" w:rsidRPr="006349B9" w:rsidRDefault="00224FDC" w:rsidP="00224FDC">
      <w:pPr>
        <w:widowControl w:val="0"/>
        <w:numPr>
          <w:ilvl w:val="1"/>
          <w:numId w:val="5"/>
        </w:numPr>
        <w:spacing w:line="240" w:lineRule="atLeast"/>
        <w:ind w:left="567" w:hanging="567"/>
        <w:jc w:val="both"/>
        <w:rPr>
          <w:rFonts w:ascii="Arial" w:hAnsi="Arial" w:cs="Arial"/>
        </w:rPr>
      </w:pPr>
      <w:r w:rsidRPr="00A21DE9">
        <w:rPr>
          <w:rFonts w:ascii="Arial" w:hAnsi="Arial" w:cs="Arial"/>
          <w:snapToGrid w:val="0"/>
        </w:rPr>
        <w:t>Proplacení provedeného díla bude realizováno na základě předložen</w:t>
      </w:r>
      <w:r>
        <w:rPr>
          <w:rFonts w:ascii="Arial" w:hAnsi="Arial" w:cs="Arial"/>
          <w:snapToGrid w:val="0"/>
        </w:rPr>
        <w:t>é souhrnné</w:t>
      </w:r>
      <w:r w:rsidRPr="00A21DE9">
        <w:rPr>
          <w:rFonts w:ascii="Arial" w:hAnsi="Arial" w:cs="Arial"/>
          <w:snapToGrid w:val="0"/>
        </w:rPr>
        <w:t xml:space="preserve"> faktur</w:t>
      </w:r>
      <w:r>
        <w:rPr>
          <w:rFonts w:ascii="Arial" w:hAnsi="Arial" w:cs="Arial"/>
          <w:snapToGrid w:val="0"/>
        </w:rPr>
        <w:t>y</w:t>
      </w:r>
      <w:r w:rsidRPr="00A21DE9">
        <w:rPr>
          <w:rFonts w:ascii="Arial" w:hAnsi="Arial" w:cs="Arial"/>
          <w:snapToGrid w:val="0"/>
        </w:rPr>
        <w:t xml:space="preserve"> </w:t>
      </w:r>
      <w:r>
        <w:rPr>
          <w:rFonts w:ascii="Arial" w:hAnsi="Arial" w:cs="Arial"/>
          <w:snapToGrid w:val="0"/>
        </w:rPr>
        <w:t xml:space="preserve">za kompletní předané a převzaté dílo. </w:t>
      </w:r>
    </w:p>
    <w:p w:rsidR="00224FDC" w:rsidRPr="00DB64E0" w:rsidRDefault="00224FDC" w:rsidP="00224FDC">
      <w:pPr>
        <w:widowControl w:val="0"/>
        <w:spacing w:line="240" w:lineRule="atLeast"/>
        <w:jc w:val="both"/>
        <w:rPr>
          <w:rFonts w:ascii="Arial" w:hAnsi="Arial" w:cs="Arial"/>
          <w:snapToGrid w:val="0"/>
          <w:sz w:val="12"/>
          <w:szCs w:val="12"/>
        </w:rPr>
      </w:pPr>
    </w:p>
    <w:p w:rsidR="00224FDC" w:rsidRDefault="00224FDC" w:rsidP="00224FDC">
      <w:pPr>
        <w:pStyle w:val="Zkladntext"/>
        <w:tabs>
          <w:tab w:val="left" w:pos="7371"/>
        </w:tabs>
        <w:ind w:firstLine="567"/>
        <w:jc w:val="left"/>
        <w:rPr>
          <w:rFonts w:ascii="Arial" w:hAnsi="Arial" w:cs="Arial"/>
          <w:sz w:val="22"/>
          <w:szCs w:val="22"/>
        </w:rPr>
      </w:pPr>
      <w:r w:rsidRPr="008F5A69">
        <w:rPr>
          <w:rFonts w:ascii="Arial" w:hAnsi="Arial" w:cs="Arial"/>
          <w:sz w:val="22"/>
          <w:szCs w:val="22"/>
        </w:rPr>
        <w:t>CELKEM BEZ DPH</w:t>
      </w:r>
      <w:r>
        <w:rPr>
          <w:rFonts w:ascii="Arial" w:hAnsi="Arial" w:cs="Arial"/>
          <w:sz w:val="22"/>
          <w:szCs w:val="22"/>
        </w:rPr>
        <w:t>:</w:t>
      </w:r>
      <w:r w:rsidRPr="008F5A69">
        <w:rPr>
          <w:rFonts w:ascii="Arial" w:hAnsi="Arial" w:cs="Arial"/>
          <w:sz w:val="22"/>
          <w:szCs w:val="22"/>
        </w:rPr>
        <w:t xml:space="preserve"> </w:t>
      </w:r>
      <w:proofErr w:type="gramStart"/>
      <w:r>
        <w:rPr>
          <w:rFonts w:ascii="Arial" w:hAnsi="Arial" w:cs="Arial"/>
          <w:sz w:val="22"/>
          <w:szCs w:val="22"/>
        </w:rPr>
        <w:tab/>
      </w:r>
      <w:r w:rsidRPr="006A1802">
        <w:rPr>
          <w:rFonts w:ascii="Arial" w:hAnsi="Arial" w:cs="Arial"/>
          <w:sz w:val="22"/>
          <w:szCs w:val="22"/>
          <w:highlight w:val="yellow"/>
        </w:rPr>
        <w:t>….</w:t>
      </w:r>
      <w:proofErr w:type="gramEnd"/>
      <w:r w:rsidRPr="006A1802">
        <w:rPr>
          <w:rFonts w:ascii="Arial" w:hAnsi="Arial" w:cs="Arial"/>
          <w:sz w:val="22"/>
          <w:szCs w:val="22"/>
          <w:highlight w:val="yellow"/>
        </w:rPr>
        <w:t>….……….,- Kč</w:t>
      </w:r>
    </w:p>
    <w:p w:rsidR="00224FDC" w:rsidRDefault="00224FDC" w:rsidP="00224FDC">
      <w:pPr>
        <w:pStyle w:val="Zkladntext"/>
        <w:tabs>
          <w:tab w:val="left" w:pos="7371"/>
        </w:tabs>
        <w:ind w:firstLine="567"/>
        <w:jc w:val="left"/>
        <w:rPr>
          <w:rFonts w:ascii="Arial" w:hAnsi="Arial" w:cs="Arial"/>
          <w:sz w:val="22"/>
          <w:szCs w:val="22"/>
        </w:rPr>
      </w:pPr>
      <w:r>
        <w:rPr>
          <w:rFonts w:ascii="Arial" w:hAnsi="Arial" w:cs="Arial"/>
          <w:sz w:val="22"/>
          <w:szCs w:val="22"/>
        </w:rPr>
        <w:t xml:space="preserve">DPH: </w:t>
      </w:r>
      <w:proofErr w:type="gramStart"/>
      <w:r>
        <w:rPr>
          <w:rFonts w:ascii="Arial" w:hAnsi="Arial" w:cs="Arial"/>
          <w:sz w:val="22"/>
          <w:szCs w:val="22"/>
        </w:rPr>
        <w:tab/>
      </w:r>
      <w:r w:rsidRPr="006A1802">
        <w:rPr>
          <w:rFonts w:ascii="Arial" w:hAnsi="Arial" w:cs="Arial"/>
          <w:sz w:val="22"/>
          <w:szCs w:val="22"/>
          <w:highlight w:val="yellow"/>
        </w:rPr>
        <w:t>….</w:t>
      </w:r>
      <w:proofErr w:type="gramEnd"/>
      <w:r w:rsidRPr="006A1802">
        <w:rPr>
          <w:rFonts w:ascii="Arial" w:hAnsi="Arial" w:cs="Arial"/>
          <w:sz w:val="22"/>
          <w:szCs w:val="22"/>
          <w:highlight w:val="yellow"/>
        </w:rPr>
        <w:t>….……….,- Kč</w:t>
      </w:r>
    </w:p>
    <w:p w:rsidR="00224FDC" w:rsidRPr="007555F7" w:rsidRDefault="00224FDC" w:rsidP="00224FDC">
      <w:pPr>
        <w:pStyle w:val="Zkladntext"/>
        <w:tabs>
          <w:tab w:val="left" w:pos="7371"/>
        </w:tabs>
        <w:ind w:firstLine="567"/>
        <w:jc w:val="left"/>
        <w:rPr>
          <w:rFonts w:ascii="Arial" w:hAnsi="Arial" w:cs="Arial"/>
          <w:sz w:val="6"/>
          <w:szCs w:val="6"/>
        </w:rPr>
      </w:pPr>
    </w:p>
    <w:p w:rsidR="00224FDC" w:rsidRDefault="00224FDC" w:rsidP="00224FDC">
      <w:pPr>
        <w:pStyle w:val="Zkladntext"/>
        <w:tabs>
          <w:tab w:val="left" w:pos="7371"/>
        </w:tabs>
        <w:ind w:firstLine="567"/>
        <w:jc w:val="left"/>
        <w:rPr>
          <w:rFonts w:ascii="Arial" w:hAnsi="Arial" w:cs="Arial"/>
          <w:b/>
        </w:rPr>
      </w:pPr>
      <w:r w:rsidRPr="006A1802">
        <w:rPr>
          <w:rFonts w:ascii="Arial" w:hAnsi="Arial" w:cs="Arial"/>
          <w:b/>
        </w:rPr>
        <w:t xml:space="preserve">CELKEM včetně </w:t>
      </w:r>
      <w:proofErr w:type="gramStart"/>
      <w:r w:rsidRPr="006A1802">
        <w:rPr>
          <w:rFonts w:ascii="Arial" w:hAnsi="Arial" w:cs="Arial"/>
          <w:b/>
        </w:rPr>
        <w:t xml:space="preserve">DPH: </w:t>
      </w:r>
      <w:r>
        <w:rPr>
          <w:rFonts w:ascii="Arial" w:hAnsi="Arial" w:cs="Arial"/>
          <w:b/>
        </w:rPr>
        <w:t xml:space="preserve">  </w:t>
      </w:r>
      <w:proofErr w:type="gramEnd"/>
      <w:r>
        <w:rPr>
          <w:rFonts w:ascii="Arial" w:hAnsi="Arial" w:cs="Arial"/>
          <w:b/>
        </w:rPr>
        <w:t xml:space="preserve">                                            </w:t>
      </w:r>
      <w:r w:rsidRPr="006A1802">
        <w:rPr>
          <w:rFonts w:ascii="Arial" w:hAnsi="Arial" w:cs="Arial"/>
          <w:b/>
          <w:highlight w:val="yellow"/>
        </w:rPr>
        <w:t>……………..,- K</w:t>
      </w:r>
      <w:r>
        <w:rPr>
          <w:rFonts w:ascii="Arial" w:hAnsi="Arial" w:cs="Arial"/>
          <w:b/>
        </w:rPr>
        <w:t>č</w:t>
      </w:r>
    </w:p>
    <w:p w:rsidR="00224FDC" w:rsidRDefault="00224FDC" w:rsidP="00224FDC">
      <w:pPr>
        <w:pStyle w:val="Zkladntext"/>
        <w:tabs>
          <w:tab w:val="left" w:pos="7371"/>
        </w:tabs>
        <w:ind w:firstLine="567"/>
        <w:jc w:val="left"/>
        <w:rPr>
          <w:rFonts w:ascii="Arial" w:hAnsi="Arial" w:cs="Arial"/>
          <w:b/>
        </w:rPr>
      </w:pPr>
    </w:p>
    <w:p w:rsidR="00224FDC" w:rsidRDefault="00224FDC" w:rsidP="00224FDC">
      <w:pPr>
        <w:widowControl w:val="0"/>
        <w:numPr>
          <w:ilvl w:val="1"/>
          <w:numId w:val="5"/>
        </w:numPr>
        <w:spacing w:line="240" w:lineRule="atLeast"/>
        <w:ind w:left="567" w:hanging="567"/>
        <w:jc w:val="both"/>
        <w:rPr>
          <w:rFonts w:ascii="Arial" w:hAnsi="Arial" w:cs="Arial"/>
        </w:rPr>
      </w:pPr>
      <w:r w:rsidRPr="00A21DE9">
        <w:rPr>
          <w:rFonts w:ascii="Arial" w:hAnsi="Arial" w:cs="Arial"/>
        </w:rPr>
        <w:t xml:space="preserve">Daňový </w:t>
      </w:r>
      <w:proofErr w:type="gramStart"/>
      <w:r w:rsidRPr="00A21DE9">
        <w:rPr>
          <w:rFonts w:ascii="Arial" w:hAnsi="Arial" w:cs="Arial"/>
        </w:rPr>
        <w:t>doklad - faktura</w:t>
      </w:r>
      <w:proofErr w:type="gramEnd"/>
      <w:r w:rsidRPr="00A21DE9">
        <w:rPr>
          <w:rFonts w:ascii="Arial" w:hAnsi="Arial" w:cs="Arial"/>
        </w:rPr>
        <w:t xml:space="preserve"> bude obsahovat kromě názvu zakázky (čísla smlouvy) a lhůty splatnosti, která </w:t>
      </w:r>
      <w:r w:rsidRPr="00E034F4">
        <w:rPr>
          <w:rFonts w:ascii="Arial" w:hAnsi="Arial" w:cs="Arial"/>
        </w:rPr>
        <w:t xml:space="preserve">činí </w:t>
      </w:r>
      <w:r w:rsidRPr="00C56778">
        <w:rPr>
          <w:rFonts w:ascii="Arial" w:hAnsi="Arial" w:cs="Arial"/>
          <w:b/>
          <w:highlight w:val="yellow"/>
        </w:rPr>
        <w:t>21</w:t>
      </w:r>
      <w:r w:rsidRPr="00C56778">
        <w:rPr>
          <w:rFonts w:ascii="Arial" w:hAnsi="Arial" w:cs="Arial"/>
          <w:b/>
          <w:color w:val="FF0000"/>
          <w:highlight w:val="yellow"/>
        </w:rPr>
        <w:t xml:space="preserve"> </w:t>
      </w:r>
      <w:r w:rsidRPr="00C56778">
        <w:rPr>
          <w:rFonts w:ascii="Arial" w:hAnsi="Arial" w:cs="Arial"/>
          <w:b/>
          <w:highlight w:val="yellow"/>
        </w:rPr>
        <w:t>dnů</w:t>
      </w:r>
      <w:r w:rsidRPr="00E034F4">
        <w:rPr>
          <w:rFonts w:ascii="Arial" w:hAnsi="Arial" w:cs="Arial"/>
        </w:rPr>
        <w:t xml:space="preserve"> od</w:t>
      </w:r>
      <w:r w:rsidRPr="00A21DE9">
        <w:rPr>
          <w:rFonts w:ascii="Arial" w:hAnsi="Arial" w:cs="Arial"/>
        </w:rPr>
        <w:t xml:space="preserve"> doručení faktury objednateli, také náležitosti daňového dokladu dle § 28 zákona</w:t>
      </w:r>
      <w:r>
        <w:rPr>
          <w:rFonts w:ascii="Arial" w:hAnsi="Arial" w:cs="Arial"/>
        </w:rPr>
        <w:t xml:space="preserve"> </w:t>
      </w:r>
      <w:r w:rsidRPr="00A21DE9">
        <w:rPr>
          <w:rFonts w:ascii="Arial" w:hAnsi="Arial" w:cs="Arial"/>
        </w:rPr>
        <w:t>č. 235/2004 Sb. a údaje dle § 435 občanského zákoníku. V případě, že faktura nebude mít odpovídající náležitosti, je objednatel oprávněn zaslat ji ve lhůtě splatnosti zpět zhotoviteli k doplnění, aniž se tak</w:t>
      </w:r>
      <w:r>
        <w:rPr>
          <w:rFonts w:ascii="Arial" w:hAnsi="Arial" w:cs="Arial"/>
        </w:rPr>
        <w:t xml:space="preserve"> </w:t>
      </w:r>
      <w:r w:rsidRPr="00A21DE9">
        <w:rPr>
          <w:rFonts w:ascii="Arial" w:hAnsi="Arial" w:cs="Arial"/>
        </w:rPr>
        <w:t>dostane do prodlení se splatností. Lhůta splatnosti počíná běžet znovu od opětovného doručení náležitě</w:t>
      </w:r>
      <w:r>
        <w:rPr>
          <w:rFonts w:ascii="Arial" w:hAnsi="Arial" w:cs="Arial"/>
        </w:rPr>
        <w:t xml:space="preserve"> </w:t>
      </w:r>
      <w:r w:rsidRPr="00A21DE9">
        <w:rPr>
          <w:rFonts w:ascii="Arial" w:hAnsi="Arial" w:cs="Arial"/>
        </w:rPr>
        <w:t xml:space="preserve">doplněného či opraveného dokladu. Úhrada ceny díla bude provedena bezhotovostní formou převodem na bankovní účet zhotovitele. Obě smluvní strany se dohodly na tom, že peněžitý závazek je splněn dnem, kdy je částka připsána na účet zhotovitele. </w:t>
      </w:r>
    </w:p>
    <w:p w:rsidR="00224FDC" w:rsidRPr="00A21DE9" w:rsidRDefault="00224FDC" w:rsidP="00224FDC">
      <w:pPr>
        <w:widowControl w:val="0"/>
        <w:numPr>
          <w:ilvl w:val="1"/>
          <w:numId w:val="5"/>
        </w:numPr>
        <w:spacing w:line="240" w:lineRule="atLeast"/>
        <w:ind w:left="567" w:hanging="567"/>
        <w:jc w:val="both"/>
        <w:rPr>
          <w:rFonts w:ascii="Arial" w:hAnsi="Arial" w:cs="Arial"/>
        </w:rPr>
      </w:pPr>
      <w:r w:rsidRPr="00A21DE9">
        <w:rPr>
          <w:rFonts w:ascii="Arial" w:hAnsi="Arial" w:cs="Arial"/>
          <w:snapToGrid w:val="0"/>
        </w:rPr>
        <w:t xml:space="preserve">Objednatel prohlašuje, že má na výše uvedené činnosti zajištěny finanční prostředky, </w:t>
      </w:r>
      <w:r>
        <w:rPr>
          <w:rFonts w:ascii="Arial" w:hAnsi="Arial" w:cs="Arial"/>
          <w:snapToGrid w:val="0"/>
        </w:rPr>
        <w:t xml:space="preserve">dílo převezme a smluvní částku proplatí. </w:t>
      </w:r>
    </w:p>
    <w:p w:rsidR="00224FDC" w:rsidRPr="00A21DE9" w:rsidRDefault="00224FDC" w:rsidP="00224FDC">
      <w:pPr>
        <w:widowControl w:val="0"/>
        <w:spacing w:line="240" w:lineRule="atLeast"/>
        <w:ind w:left="567"/>
        <w:jc w:val="both"/>
        <w:rPr>
          <w:rFonts w:ascii="Arial" w:hAnsi="Arial" w:cs="Arial"/>
        </w:rPr>
      </w:pPr>
      <w:r w:rsidRPr="00A21DE9">
        <w:rPr>
          <w:rFonts w:ascii="Arial" w:hAnsi="Arial" w:cs="Arial"/>
          <w:snapToGrid w:val="0"/>
        </w:rPr>
        <w:t xml:space="preserve"> </w:t>
      </w:r>
    </w:p>
    <w:p w:rsidR="00224FDC" w:rsidRPr="00A21DE9" w:rsidRDefault="00224FDC" w:rsidP="00224FDC">
      <w:pPr>
        <w:widowControl w:val="0"/>
        <w:numPr>
          <w:ilvl w:val="0"/>
          <w:numId w:val="5"/>
        </w:numPr>
        <w:jc w:val="center"/>
        <w:rPr>
          <w:rFonts w:ascii="Arial" w:hAnsi="Arial" w:cs="Arial"/>
          <w:b/>
          <w:snapToGrid w:val="0"/>
          <w:sz w:val="28"/>
          <w:szCs w:val="28"/>
        </w:rPr>
      </w:pPr>
      <w:r w:rsidRPr="00A21DE9">
        <w:rPr>
          <w:rFonts w:ascii="Arial" w:hAnsi="Arial" w:cs="Arial"/>
          <w:b/>
          <w:snapToGrid w:val="0"/>
          <w:sz w:val="28"/>
          <w:szCs w:val="28"/>
        </w:rPr>
        <w:t>Smluvní pokuta</w:t>
      </w:r>
    </w:p>
    <w:p w:rsidR="00224FDC" w:rsidRDefault="00224FDC" w:rsidP="00224FDC">
      <w:pPr>
        <w:widowControl w:val="0"/>
        <w:numPr>
          <w:ilvl w:val="1"/>
          <w:numId w:val="5"/>
        </w:numPr>
        <w:spacing w:line="240" w:lineRule="atLeast"/>
        <w:jc w:val="both"/>
        <w:rPr>
          <w:rFonts w:ascii="Arial" w:hAnsi="Arial" w:cs="Arial"/>
          <w:snapToGrid w:val="0"/>
        </w:rPr>
      </w:pPr>
      <w:r w:rsidRPr="006D519E">
        <w:rPr>
          <w:rFonts w:ascii="Arial" w:hAnsi="Arial" w:cs="Arial"/>
          <w:snapToGrid w:val="0"/>
        </w:rPr>
        <w:t xml:space="preserve">Při nedodržení termínů </w:t>
      </w:r>
      <w:r>
        <w:rPr>
          <w:rFonts w:ascii="Arial" w:hAnsi="Arial" w:cs="Arial"/>
          <w:snapToGrid w:val="0"/>
        </w:rPr>
        <w:t>realizace</w:t>
      </w:r>
      <w:r w:rsidRPr="006D519E">
        <w:rPr>
          <w:rFonts w:ascii="Arial" w:hAnsi="Arial" w:cs="Arial"/>
          <w:snapToGrid w:val="0"/>
        </w:rPr>
        <w:t xml:space="preserve"> vinou na straně zhotovitele, zaplatí zhotovitel smluvní pokutu ve výši </w:t>
      </w:r>
      <w:r w:rsidRPr="00D10A5A">
        <w:rPr>
          <w:rFonts w:ascii="Arial" w:hAnsi="Arial" w:cs="Arial"/>
          <w:b/>
          <w:snapToGrid w:val="0"/>
        </w:rPr>
        <w:t>1 000,- Kč za každý započatý den prodlení</w:t>
      </w:r>
      <w:r w:rsidRPr="006D519E">
        <w:rPr>
          <w:rFonts w:ascii="Arial" w:hAnsi="Arial" w:cs="Arial"/>
          <w:snapToGrid w:val="0"/>
        </w:rPr>
        <w:t xml:space="preserve">, </w:t>
      </w:r>
      <w:proofErr w:type="gramStart"/>
      <w:r w:rsidRPr="006D519E">
        <w:rPr>
          <w:rFonts w:ascii="Arial" w:hAnsi="Arial" w:cs="Arial"/>
          <w:snapToGrid w:val="0"/>
        </w:rPr>
        <w:t>nejvýše  však</w:t>
      </w:r>
      <w:proofErr w:type="gramEnd"/>
      <w:r w:rsidRPr="006D519E">
        <w:rPr>
          <w:rFonts w:ascii="Arial" w:hAnsi="Arial" w:cs="Arial"/>
          <w:snapToGrid w:val="0"/>
        </w:rPr>
        <w:t xml:space="preserve"> 50 % z ceny díla.</w:t>
      </w:r>
    </w:p>
    <w:p w:rsidR="00224FDC" w:rsidRDefault="00224FDC" w:rsidP="00224FDC">
      <w:pPr>
        <w:widowControl w:val="0"/>
        <w:numPr>
          <w:ilvl w:val="1"/>
          <w:numId w:val="5"/>
        </w:numPr>
        <w:spacing w:line="240" w:lineRule="atLeast"/>
        <w:jc w:val="both"/>
        <w:rPr>
          <w:rFonts w:ascii="Arial" w:hAnsi="Arial" w:cs="Arial"/>
          <w:snapToGrid w:val="0"/>
        </w:rPr>
      </w:pPr>
      <w:r w:rsidRPr="00A21DE9">
        <w:rPr>
          <w:rFonts w:ascii="Arial" w:hAnsi="Arial" w:cs="Arial"/>
          <w:snapToGrid w:val="0"/>
        </w:rPr>
        <w:t xml:space="preserve">Při nezaplacení v dohodnutém termínu faktury za etapu zaplatí objednatel smluvní pokutu zhotoviteli ve výši </w:t>
      </w:r>
      <w:r w:rsidRPr="00D10A5A">
        <w:rPr>
          <w:rFonts w:ascii="Arial" w:hAnsi="Arial" w:cs="Arial"/>
          <w:b/>
          <w:snapToGrid w:val="0"/>
        </w:rPr>
        <w:t>0,1 % za každý započatý den prodlení</w:t>
      </w:r>
      <w:r w:rsidRPr="00A21DE9">
        <w:rPr>
          <w:rFonts w:ascii="Arial" w:hAnsi="Arial" w:cs="Arial"/>
          <w:snapToGrid w:val="0"/>
        </w:rPr>
        <w:t>, nejvýše však 50</w:t>
      </w:r>
      <w:r>
        <w:rPr>
          <w:rFonts w:ascii="Arial" w:hAnsi="Arial" w:cs="Arial"/>
          <w:snapToGrid w:val="0"/>
        </w:rPr>
        <w:t xml:space="preserve"> % z ceny faktury</w:t>
      </w:r>
      <w:r w:rsidRPr="00A21DE9">
        <w:rPr>
          <w:rFonts w:ascii="Arial" w:hAnsi="Arial" w:cs="Arial"/>
          <w:snapToGrid w:val="0"/>
        </w:rPr>
        <w:t>.</w:t>
      </w:r>
    </w:p>
    <w:p w:rsidR="00224FDC" w:rsidRPr="00907947" w:rsidRDefault="00224FDC" w:rsidP="00224FDC">
      <w:pPr>
        <w:widowControl w:val="0"/>
        <w:numPr>
          <w:ilvl w:val="1"/>
          <w:numId w:val="5"/>
        </w:numPr>
        <w:spacing w:line="240" w:lineRule="atLeast"/>
        <w:jc w:val="both"/>
        <w:rPr>
          <w:rFonts w:ascii="Arial" w:hAnsi="Arial" w:cs="Arial"/>
          <w:snapToGrid w:val="0"/>
        </w:rPr>
      </w:pPr>
      <w:r w:rsidRPr="00A21DE9">
        <w:rPr>
          <w:rFonts w:ascii="Arial" w:hAnsi="Arial" w:cs="Arial"/>
        </w:rPr>
        <w:t>Zaplacením smluvní pokuty není dotčeno právo na náhradu škody způsobené porušením povinnosti i v případě, že se jedná o porušení povinnosti, na kterou se vztahuje smluvní pokuta, a to i ve výši</w:t>
      </w:r>
      <w:r>
        <w:rPr>
          <w:rFonts w:ascii="Arial" w:hAnsi="Arial" w:cs="Arial"/>
        </w:rPr>
        <w:t>,</w:t>
      </w:r>
      <w:r w:rsidRPr="00A21DE9">
        <w:rPr>
          <w:rFonts w:ascii="Arial" w:hAnsi="Arial" w:cs="Arial"/>
        </w:rPr>
        <w:t xml:space="preserve"> přesahující smluvní pokutu. Náhrada škody zahrnuje skutečnou škodu a ušlý zisk.</w:t>
      </w:r>
    </w:p>
    <w:p w:rsidR="00224FDC" w:rsidRPr="00A21DE9" w:rsidRDefault="00224FDC" w:rsidP="00224FDC">
      <w:pPr>
        <w:numPr>
          <w:ilvl w:val="0"/>
          <w:numId w:val="5"/>
        </w:numPr>
        <w:jc w:val="center"/>
        <w:rPr>
          <w:rFonts w:ascii="Arial" w:hAnsi="Arial" w:cs="Arial"/>
          <w:b/>
          <w:sz w:val="28"/>
          <w:szCs w:val="28"/>
        </w:rPr>
      </w:pPr>
      <w:r w:rsidRPr="00A21DE9">
        <w:rPr>
          <w:rFonts w:ascii="Arial" w:hAnsi="Arial" w:cs="Arial"/>
          <w:b/>
          <w:snapToGrid w:val="0"/>
          <w:sz w:val="28"/>
          <w:szCs w:val="28"/>
        </w:rPr>
        <w:t>Záruka</w:t>
      </w:r>
    </w:p>
    <w:p w:rsidR="00224FDC" w:rsidRPr="00907947" w:rsidRDefault="00224FDC" w:rsidP="00224FDC">
      <w:pPr>
        <w:ind w:left="720" w:hanging="720"/>
        <w:jc w:val="both"/>
        <w:rPr>
          <w:rFonts w:ascii="Arial" w:hAnsi="Arial" w:cs="Arial"/>
          <w:sz w:val="12"/>
          <w:szCs w:val="12"/>
        </w:rPr>
      </w:pPr>
    </w:p>
    <w:p w:rsidR="00224FDC" w:rsidRPr="004512D3" w:rsidRDefault="00224FDC" w:rsidP="00224FDC">
      <w:pPr>
        <w:widowControl w:val="0"/>
        <w:numPr>
          <w:ilvl w:val="1"/>
          <w:numId w:val="5"/>
        </w:numPr>
        <w:spacing w:line="240" w:lineRule="atLeast"/>
        <w:jc w:val="both"/>
        <w:rPr>
          <w:rFonts w:ascii="Arial" w:hAnsi="Arial" w:cs="Arial"/>
          <w:snapToGrid w:val="0"/>
        </w:rPr>
      </w:pPr>
      <w:r w:rsidRPr="004512D3">
        <w:rPr>
          <w:rFonts w:ascii="Arial" w:hAnsi="Arial" w:cs="Arial"/>
        </w:rPr>
        <w:t xml:space="preserve">Zhotovitel zodpovídá za to, že předmět díla je zhotovený dle podmínek stanovených ve </w:t>
      </w:r>
      <w:r w:rsidRPr="004512D3">
        <w:rPr>
          <w:rFonts w:ascii="Arial" w:hAnsi="Arial" w:cs="Arial"/>
        </w:rPr>
        <w:lastRenderedPageBreak/>
        <w:t>smlouvě a po dobu záruční doby bude mít vlastnosti dohodnuté ve smlouvě.</w:t>
      </w:r>
    </w:p>
    <w:p w:rsidR="00224FDC" w:rsidRPr="004512D3" w:rsidRDefault="00224FDC" w:rsidP="00224FDC">
      <w:pPr>
        <w:widowControl w:val="0"/>
        <w:numPr>
          <w:ilvl w:val="1"/>
          <w:numId w:val="5"/>
        </w:numPr>
        <w:spacing w:line="240" w:lineRule="atLeast"/>
        <w:jc w:val="both"/>
        <w:rPr>
          <w:rFonts w:ascii="Arial" w:hAnsi="Arial" w:cs="Arial"/>
          <w:snapToGrid w:val="0"/>
        </w:rPr>
      </w:pPr>
      <w:r w:rsidRPr="004512D3">
        <w:rPr>
          <w:rFonts w:ascii="Arial" w:hAnsi="Arial" w:cs="Arial"/>
        </w:rPr>
        <w:t>Zhotovitel zodpovídá za vady, které předmět plnění díla podle čl. II má v čase dokončení a odevzdání objednateli. Za vady, které se projeví po odevzdání díla</w:t>
      </w:r>
      <w:r>
        <w:rPr>
          <w:rFonts w:ascii="Arial" w:hAnsi="Arial" w:cs="Arial"/>
        </w:rPr>
        <w:t>,</w:t>
      </w:r>
      <w:r w:rsidRPr="004512D3">
        <w:rPr>
          <w:rFonts w:ascii="Arial" w:hAnsi="Arial" w:cs="Arial"/>
        </w:rPr>
        <w:t xml:space="preserve"> zodpovídá jen tehdy, jestliže byly způsobeny porušením jeho povinností</w:t>
      </w:r>
      <w:r>
        <w:rPr>
          <w:rFonts w:ascii="Arial" w:hAnsi="Arial" w:cs="Arial"/>
        </w:rPr>
        <w:t xml:space="preserve"> při provádění díla nebo vadami použitého materiálu</w:t>
      </w:r>
      <w:r w:rsidRPr="004512D3">
        <w:rPr>
          <w:rFonts w:ascii="Arial" w:hAnsi="Arial" w:cs="Arial"/>
        </w:rPr>
        <w:t>.</w:t>
      </w:r>
    </w:p>
    <w:p w:rsidR="00224FDC" w:rsidRPr="004512D3" w:rsidRDefault="00224FDC" w:rsidP="00224FDC">
      <w:pPr>
        <w:widowControl w:val="0"/>
        <w:numPr>
          <w:ilvl w:val="1"/>
          <w:numId w:val="5"/>
        </w:numPr>
        <w:spacing w:line="240" w:lineRule="atLeast"/>
        <w:jc w:val="both"/>
        <w:rPr>
          <w:rFonts w:ascii="Arial" w:hAnsi="Arial" w:cs="Arial"/>
          <w:snapToGrid w:val="0"/>
        </w:rPr>
      </w:pPr>
      <w:r w:rsidRPr="004512D3">
        <w:rPr>
          <w:rFonts w:ascii="Arial" w:hAnsi="Arial" w:cs="Arial"/>
        </w:rPr>
        <w:t xml:space="preserve">Zhotovitel neodpovídá za vady díla, které byly způsobeny použitím podkladů poskytnutých objednatelem a zhotovitel při vynaložení všeho úsilí nemohl zjistit jejich nevhodnost </w:t>
      </w:r>
      <w:proofErr w:type="gramStart"/>
      <w:r w:rsidRPr="004512D3">
        <w:rPr>
          <w:rFonts w:ascii="Arial" w:hAnsi="Arial" w:cs="Arial"/>
        </w:rPr>
        <w:t>a nebo</w:t>
      </w:r>
      <w:proofErr w:type="gramEnd"/>
      <w:r w:rsidRPr="004512D3">
        <w:rPr>
          <w:rFonts w:ascii="Arial" w:hAnsi="Arial" w:cs="Arial"/>
        </w:rPr>
        <w:t xml:space="preserve"> na ně upozornil objednatele a ten na jejich použití trval.</w:t>
      </w:r>
    </w:p>
    <w:p w:rsidR="00224FDC" w:rsidRPr="007B2373" w:rsidRDefault="00224FDC" w:rsidP="00224FDC">
      <w:pPr>
        <w:widowControl w:val="0"/>
        <w:numPr>
          <w:ilvl w:val="1"/>
          <w:numId w:val="5"/>
        </w:numPr>
        <w:spacing w:line="240" w:lineRule="atLeast"/>
        <w:jc w:val="both"/>
        <w:rPr>
          <w:rFonts w:ascii="Arial" w:hAnsi="Arial" w:cs="Arial"/>
          <w:snapToGrid w:val="0"/>
        </w:rPr>
      </w:pPr>
      <w:r w:rsidRPr="00D10A5A">
        <w:rPr>
          <w:rFonts w:ascii="Arial" w:hAnsi="Arial" w:cs="Arial"/>
          <w:b/>
        </w:rPr>
        <w:t xml:space="preserve">Záruční doba </w:t>
      </w:r>
      <w:r>
        <w:rPr>
          <w:rFonts w:ascii="Arial" w:hAnsi="Arial" w:cs="Arial"/>
          <w:b/>
        </w:rPr>
        <w:t xml:space="preserve">na dílo </w:t>
      </w:r>
      <w:r w:rsidRPr="00D10A5A">
        <w:rPr>
          <w:rFonts w:ascii="Arial" w:hAnsi="Arial" w:cs="Arial"/>
          <w:b/>
        </w:rPr>
        <w:t xml:space="preserve">trvá </w:t>
      </w:r>
      <w:r>
        <w:rPr>
          <w:rFonts w:ascii="Arial" w:hAnsi="Arial" w:cs="Arial"/>
          <w:b/>
        </w:rPr>
        <w:t>48</w:t>
      </w:r>
      <w:r w:rsidRPr="00D10A5A">
        <w:rPr>
          <w:rFonts w:ascii="Arial" w:hAnsi="Arial" w:cs="Arial"/>
          <w:b/>
        </w:rPr>
        <w:t xml:space="preserve"> měsíců</w:t>
      </w:r>
      <w:r w:rsidRPr="007B2373">
        <w:rPr>
          <w:rFonts w:ascii="Arial" w:hAnsi="Arial" w:cs="Arial"/>
        </w:rPr>
        <w:t xml:space="preserve"> od odevzdání kompletního díla.</w:t>
      </w:r>
      <w:r>
        <w:rPr>
          <w:rFonts w:ascii="Arial" w:hAnsi="Arial" w:cs="Arial"/>
        </w:rPr>
        <w:t xml:space="preserve">              </w:t>
      </w:r>
    </w:p>
    <w:p w:rsidR="00224FDC" w:rsidRPr="004512D3" w:rsidRDefault="00224FDC" w:rsidP="00224FDC">
      <w:pPr>
        <w:widowControl w:val="0"/>
        <w:numPr>
          <w:ilvl w:val="1"/>
          <w:numId w:val="5"/>
        </w:numPr>
        <w:spacing w:line="240" w:lineRule="atLeast"/>
        <w:jc w:val="both"/>
        <w:rPr>
          <w:rFonts w:ascii="Arial" w:hAnsi="Arial" w:cs="Arial"/>
          <w:snapToGrid w:val="0"/>
        </w:rPr>
      </w:pPr>
      <w:r w:rsidRPr="004512D3">
        <w:rPr>
          <w:rFonts w:ascii="Arial" w:hAnsi="Arial" w:cs="Arial"/>
        </w:rPr>
        <w:t xml:space="preserve">Smluvní strany se dohodly v případě vady plnění, že po dobu záruční doby má objednatel právo požadovat a zhotovitel má povinnost bezplatného odstranění vady plnění, vznikla-li z jeho viny. Objednatel případnou reklamaci vady plnění uplatní bezodkladně po jejím zjištění písemnou formou (e-mailem, faxem, doporučeným dopisem) do rukou oprávněného zástupce zhotovitele </w:t>
      </w:r>
      <w:proofErr w:type="gramStart"/>
      <w:r w:rsidRPr="004512D3">
        <w:rPr>
          <w:rFonts w:ascii="Arial" w:hAnsi="Arial" w:cs="Arial"/>
        </w:rPr>
        <w:t>dle  čl.</w:t>
      </w:r>
      <w:proofErr w:type="gramEnd"/>
      <w:r w:rsidRPr="004512D3">
        <w:rPr>
          <w:rFonts w:ascii="Arial" w:hAnsi="Arial" w:cs="Arial"/>
        </w:rPr>
        <w:t xml:space="preserve"> I této smlouvy.</w:t>
      </w:r>
    </w:p>
    <w:p w:rsidR="00224FDC" w:rsidRPr="006D519E" w:rsidRDefault="00224FDC" w:rsidP="00224FDC">
      <w:pPr>
        <w:widowControl w:val="0"/>
        <w:spacing w:line="240" w:lineRule="atLeast"/>
        <w:jc w:val="both"/>
        <w:rPr>
          <w:rFonts w:ascii="Arial" w:hAnsi="Arial" w:cs="Arial"/>
          <w:b/>
          <w:snapToGrid w:val="0"/>
          <w:sz w:val="16"/>
          <w:szCs w:val="16"/>
        </w:rPr>
      </w:pPr>
    </w:p>
    <w:p w:rsidR="00224FDC" w:rsidRPr="006D519E" w:rsidRDefault="00224FDC" w:rsidP="00224FDC">
      <w:pPr>
        <w:widowControl w:val="0"/>
        <w:spacing w:line="240" w:lineRule="atLeast"/>
        <w:jc w:val="both"/>
        <w:rPr>
          <w:rFonts w:ascii="Arial" w:hAnsi="Arial" w:cs="Arial"/>
          <w:b/>
          <w:snapToGrid w:val="0"/>
          <w:sz w:val="16"/>
          <w:szCs w:val="16"/>
        </w:rPr>
      </w:pPr>
    </w:p>
    <w:p w:rsidR="00224FDC" w:rsidRPr="00CF5881" w:rsidRDefault="00224FDC" w:rsidP="00224FDC">
      <w:pPr>
        <w:widowControl w:val="0"/>
        <w:numPr>
          <w:ilvl w:val="0"/>
          <w:numId w:val="5"/>
        </w:numPr>
        <w:spacing w:line="240" w:lineRule="atLeast"/>
        <w:ind w:left="567" w:hanging="567"/>
        <w:jc w:val="center"/>
        <w:rPr>
          <w:rFonts w:ascii="Arial" w:hAnsi="Arial" w:cs="Arial"/>
          <w:b/>
          <w:snapToGrid w:val="0"/>
          <w:sz w:val="28"/>
          <w:szCs w:val="28"/>
        </w:rPr>
      </w:pPr>
      <w:r w:rsidRPr="00CF5881">
        <w:rPr>
          <w:rFonts w:ascii="Arial" w:hAnsi="Arial" w:cs="Arial"/>
          <w:b/>
          <w:snapToGrid w:val="0"/>
          <w:sz w:val="28"/>
          <w:szCs w:val="28"/>
        </w:rPr>
        <w:t>Závěrečná ustanovení</w:t>
      </w:r>
    </w:p>
    <w:p w:rsidR="00224FDC" w:rsidRDefault="00224FDC" w:rsidP="00224FDC">
      <w:pPr>
        <w:widowControl w:val="0"/>
        <w:numPr>
          <w:ilvl w:val="1"/>
          <w:numId w:val="5"/>
        </w:numPr>
        <w:spacing w:line="240" w:lineRule="atLeast"/>
        <w:jc w:val="both"/>
        <w:rPr>
          <w:rFonts w:ascii="Arial" w:hAnsi="Arial" w:cs="Arial"/>
          <w:snapToGrid w:val="0"/>
        </w:rPr>
      </w:pPr>
      <w:r w:rsidRPr="005B5F7A">
        <w:rPr>
          <w:rFonts w:ascii="Arial" w:hAnsi="Arial" w:cs="Arial"/>
          <w:snapToGrid w:val="0"/>
        </w:rPr>
        <w:t>Není-li uvedeno jinak,</w:t>
      </w:r>
      <w:r w:rsidRPr="005B5F7A">
        <w:rPr>
          <w:rFonts w:ascii="Arial" w:hAnsi="Arial" w:cs="Arial"/>
          <w:snapToGrid w:val="0"/>
          <w:sz w:val="16"/>
          <w:szCs w:val="16"/>
        </w:rPr>
        <w:t xml:space="preserve"> </w:t>
      </w:r>
      <w:r w:rsidRPr="005B5F7A">
        <w:rPr>
          <w:rFonts w:ascii="Arial" w:hAnsi="Arial" w:cs="Arial"/>
          <w:snapToGrid w:val="0"/>
        </w:rPr>
        <w:t>platí ustanovení Občanského zákoníku (Zák. č. 89/2012 Sb. v platném znění).</w:t>
      </w:r>
    </w:p>
    <w:p w:rsidR="00224FDC" w:rsidRDefault="00224FDC" w:rsidP="00224FDC">
      <w:pPr>
        <w:widowControl w:val="0"/>
        <w:numPr>
          <w:ilvl w:val="1"/>
          <w:numId w:val="5"/>
        </w:numPr>
        <w:spacing w:line="240" w:lineRule="atLeast"/>
        <w:jc w:val="both"/>
        <w:rPr>
          <w:rFonts w:ascii="Arial" w:hAnsi="Arial" w:cs="Arial"/>
          <w:snapToGrid w:val="0"/>
        </w:rPr>
      </w:pPr>
      <w:r w:rsidRPr="005B5F7A">
        <w:rPr>
          <w:rFonts w:ascii="Arial" w:hAnsi="Arial" w:cs="Arial"/>
          <w:snapToGrid w:val="0"/>
        </w:rPr>
        <w:t>Při přerušení prací na předmětu plnění z popudu objednatele, bude jím uhrazena prokazatelně rozpracovaná část díla.</w:t>
      </w:r>
    </w:p>
    <w:p w:rsidR="00224FDC" w:rsidRDefault="00224FDC" w:rsidP="00224FDC">
      <w:pPr>
        <w:widowControl w:val="0"/>
        <w:numPr>
          <w:ilvl w:val="1"/>
          <w:numId w:val="5"/>
        </w:numPr>
        <w:spacing w:line="240" w:lineRule="atLeast"/>
        <w:jc w:val="both"/>
        <w:rPr>
          <w:rFonts w:ascii="Arial" w:hAnsi="Arial" w:cs="Arial"/>
          <w:snapToGrid w:val="0"/>
        </w:rPr>
      </w:pPr>
      <w:r w:rsidRPr="005B5F7A">
        <w:rPr>
          <w:rFonts w:ascii="Arial" w:hAnsi="Arial" w:cs="Arial"/>
          <w:snapToGrid w:val="0"/>
        </w:rPr>
        <w:t xml:space="preserve">Smlouva byla vyhotovena ve čtyřech stejnopisech, z nichž po dvou obdrží objednatel a zhotovitel díla. Smlouva nabývá platnosti a účinnosti dnem podpisu oběma </w:t>
      </w:r>
      <w:proofErr w:type="gramStart"/>
      <w:r w:rsidRPr="005B5F7A">
        <w:rPr>
          <w:rFonts w:ascii="Arial" w:hAnsi="Arial" w:cs="Arial"/>
          <w:snapToGrid w:val="0"/>
        </w:rPr>
        <w:t>smluvními  stranami</w:t>
      </w:r>
      <w:proofErr w:type="gramEnd"/>
      <w:r w:rsidRPr="005B5F7A">
        <w:rPr>
          <w:rFonts w:ascii="Arial" w:hAnsi="Arial" w:cs="Arial"/>
          <w:snapToGrid w:val="0"/>
        </w:rPr>
        <w:t>.</w:t>
      </w:r>
    </w:p>
    <w:p w:rsidR="00224FDC" w:rsidRPr="00F3663C" w:rsidRDefault="00224FDC" w:rsidP="00224FDC">
      <w:pPr>
        <w:widowControl w:val="0"/>
        <w:numPr>
          <w:ilvl w:val="1"/>
          <w:numId w:val="5"/>
        </w:numPr>
        <w:spacing w:line="240" w:lineRule="atLeast"/>
        <w:jc w:val="both"/>
        <w:rPr>
          <w:rFonts w:ascii="Arial" w:hAnsi="Arial" w:cs="Arial"/>
          <w:b/>
        </w:rPr>
      </w:pPr>
      <w:r w:rsidRPr="00F3663C">
        <w:rPr>
          <w:rFonts w:ascii="Arial" w:hAnsi="Arial" w:cs="Arial"/>
          <w:snapToGrid w:val="0"/>
        </w:rPr>
        <w:t xml:space="preserve">Nedílnou součástí smlouvy je podepsaný krycí list z nabídky zhotovitele na </w:t>
      </w:r>
      <w:proofErr w:type="gramStart"/>
      <w:r w:rsidRPr="00F3663C">
        <w:rPr>
          <w:rFonts w:ascii="Arial" w:hAnsi="Arial" w:cs="Arial"/>
          <w:snapToGrid w:val="0"/>
        </w:rPr>
        <w:t>VZ  malého</w:t>
      </w:r>
      <w:proofErr w:type="gramEnd"/>
      <w:r w:rsidRPr="00F3663C">
        <w:rPr>
          <w:rFonts w:ascii="Arial" w:hAnsi="Arial" w:cs="Arial"/>
          <w:snapToGrid w:val="0"/>
        </w:rPr>
        <w:t xml:space="preserve"> rozsahu</w:t>
      </w:r>
      <w:r>
        <w:rPr>
          <w:rFonts w:ascii="Arial" w:hAnsi="Arial" w:cs="Arial"/>
          <w:snapToGrid w:val="0"/>
        </w:rPr>
        <w:t xml:space="preserve"> </w:t>
      </w:r>
      <w:r w:rsidRPr="00F3663C">
        <w:rPr>
          <w:rFonts w:ascii="Arial" w:hAnsi="Arial" w:cs="Arial"/>
          <w:b/>
          <w:bCs/>
        </w:rPr>
        <w:t>„</w:t>
      </w:r>
      <w:r w:rsidRPr="002A1CEA">
        <w:rPr>
          <w:rFonts w:ascii="Arial" w:hAnsi="Arial" w:cs="Arial"/>
          <w:b/>
          <w:sz w:val="22"/>
          <w:szCs w:val="22"/>
          <w:u w:val="single"/>
        </w:rPr>
        <w:t>Vytvoření míst pasivního odpočinku v obci Staré Křečany</w:t>
      </w:r>
      <w:r w:rsidRPr="00F3663C">
        <w:rPr>
          <w:rFonts w:ascii="Arial" w:hAnsi="Arial" w:cs="Arial"/>
          <w:b/>
        </w:rPr>
        <w:t xml:space="preserve">“ </w:t>
      </w:r>
      <w:r w:rsidRPr="00F3663C">
        <w:rPr>
          <w:rFonts w:ascii="Arial" w:hAnsi="Arial" w:cs="Arial"/>
        </w:rPr>
        <w:t>(příloha č. 1).</w:t>
      </w:r>
    </w:p>
    <w:p w:rsidR="00224FDC" w:rsidRPr="000020CD" w:rsidRDefault="00224FDC" w:rsidP="00224FDC">
      <w:pPr>
        <w:widowControl w:val="0"/>
        <w:numPr>
          <w:ilvl w:val="1"/>
          <w:numId w:val="5"/>
        </w:numPr>
        <w:spacing w:line="240" w:lineRule="atLeast"/>
        <w:jc w:val="both"/>
        <w:rPr>
          <w:rFonts w:ascii="Arial" w:hAnsi="Arial" w:cs="Arial"/>
          <w:snapToGrid w:val="0"/>
        </w:rPr>
      </w:pPr>
      <w:r w:rsidRPr="000020CD">
        <w:rPr>
          <w:rFonts w:ascii="Arial" w:hAnsi="Arial" w:cs="Arial"/>
        </w:rPr>
        <w:t>Zhotovitel i objednatel shodně prohlašují, že si tuto smlouvu před jejím podpisem přečetli, že byla uzavřena po vzájemném projednání podle jejich pravé a svobodné vůle, určitě, vážně a srozumitelně, nikoliv v tísni za nápadně nevýhodných podmínek. Smluvní strany potvrzují autentičnost této</w:t>
      </w:r>
      <w:r>
        <w:rPr>
          <w:rFonts w:ascii="Arial" w:hAnsi="Arial" w:cs="Arial"/>
        </w:rPr>
        <w:t xml:space="preserve"> </w:t>
      </w:r>
      <w:r w:rsidRPr="000020CD">
        <w:rPr>
          <w:rFonts w:ascii="Arial" w:hAnsi="Arial" w:cs="Arial"/>
        </w:rPr>
        <w:t>smlouvy svým podpisem.</w:t>
      </w:r>
    </w:p>
    <w:p w:rsidR="00224FDC" w:rsidRPr="006D519E" w:rsidRDefault="00224FDC" w:rsidP="00224FDC">
      <w:pPr>
        <w:widowControl w:val="0"/>
        <w:spacing w:line="240" w:lineRule="atLeast"/>
        <w:jc w:val="both"/>
        <w:rPr>
          <w:rFonts w:ascii="Arial" w:hAnsi="Arial" w:cs="Arial"/>
          <w:snapToGrid w:val="0"/>
        </w:rPr>
      </w:pPr>
    </w:p>
    <w:p w:rsidR="00224FDC" w:rsidRPr="00863C9A" w:rsidRDefault="00224FDC" w:rsidP="00224FDC">
      <w:pPr>
        <w:widowControl w:val="0"/>
        <w:spacing w:line="240" w:lineRule="atLeast"/>
        <w:jc w:val="both"/>
        <w:rPr>
          <w:rFonts w:ascii="Arial" w:hAnsi="Arial" w:cs="Arial"/>
          <w:i/>
          <w:snapToGrid w:val="0"/>
        </w:rPr>
      </w:pPr>
      <w:r w:rsidRPr="00E953D6">
        <w:rPr>
          <w:rFonts w:ascii="Arial" w:hAnsi="Arial" w:cs="Arial"/>
          <w:b/>
          <w:i/>
          <w:snapToGrid w:val="0"/>
        </w:rPr>
        <w:t>Příloha č. 1: krycí list nabídky</w:t>
      </w:r>
      <w:r>
        <w:rPr>
          <w:rFonts w:ascii="Arial" w:hAnsi="Arial" w:cs="Arial"/>
          <w:i/>
          <w:snapToGrid w:val="0"/>
        </w:rPr>
        <w:t xml:space="preserve"> (zhotovitelem podepsaná příloha č. 1 zadávací dokumentace)</w:t>
      </w:r>
      <w:r w:rsidRPr="00863C9A">
        <w:rPr>
          <w:rFonts w:ascii="Arial" w:hAnsi="Arial" w:cs="Arial"/>
          <w:i/>
          <w:snapToGrid w:val="0"/>
        </w:rPr>
        <w:t xml:space="preserve"> </w:t>
      </w:r>
    </w:p>
    <w:p w:rsidR="00224FDC" w:rsidRDefault="00224FDC" w:rsidP="00224FDC">
      <w:pPr>
        <w:widowControl w:val="0"/>
        <w:spacing w:line="240" w:lineRule="atLeast"/>
        <w:jc w:val="both"/>
        <w:rPr>
          <w:rFonts w:ascii="Arial" w:hAnsi="Arial" w:cs="Arial"/>
          <w:snapToGrid w:val="0"/>
        </w:rPr>
      </w:pPr>
    </w:p>
    <w:p w:rsidR="00224FDC" w:rsidRDefault="00224FDC" w:rsidP="00224FDC">
      <w:pPr>
        <w:widowControl w:val="0"/>
        <w:spacing w:line="240" w:lineRule="atLeast"/>
        <w:jc w:val="both"/>
        <w:rPr>
          <w:rFonts w:ascii="Arial" w:hAnsi="Arial" w:cs="Arial"/>
          <w:snapToGrid w:val="0"/>
        </w:rPr>
      </w:pPr>
    </w:p>
    <w:p w:rsidR="00224FDC" w:rsidRDefault="00224FDC" w:rsidP="00224FDC">
      <w:pPr>
        <w:widowControl w:val="0"/>
        <w:spacing w:line="240" w:lineRule="atLeast"/>
        <w:jc w:val="both"/>
        <w:rPr>
          <w:rFonts w:ascii="Arial" w:hAnsi="Arial" w:cs="Arial"/>
          <w:snapToGrid w:val="0"/>
        </w:rPr>
      </w:pPr>
    </w:p>
    <w:p w:rsidR="00224FDC" w:rsidRDefault="00224FDC" w:rsidP="00224FDC">
      <w:pPr>
        <w:widowControl w:val="0"/>
        <w:spacing w:line="240" w:lineRule="atLeast"/>
        <w:jc w:val="both"/>
        <w:rPr>
          <w:rFonts w:ascii="Arial" w:hAnsi="Arial" w:cs="Arial"/>
          <w:snapToGrid w:val="0"/>
        </w:rPr>
      </w:pPr>
    </w:p>
    <w:p w:rsidR="00224FDC" w:rsidRDefault="00224FDC" w:rsidP="00224FDC">
      <w:pPr>
        <w:widowControl w:val="0"/>
        <w:spacing w:line="240" w:lineRule="atLeast"/>
        <w:jc w:val="both"/>
        <w:rPr>
          <w:rFonts w:ascii="Arial" w:hAnsi="Arial" w:cs="Arial"/>
          <w:snapToGrid w:val="0"/>
        </w:rPr>
      </w:pPr>
    </w:p>
    <w:p w:rsidR="00224FDC" w:rsidRPr="006D519E" w:rsidRDefault="00224FDC" w:rsidP="00224FDC">
      <w:pPr>
        <w:widowControl w:val="0"/>
        <w:spacing w:line="240" w:lineRule="atLeast"/>
        <w:jc w:val="both"/>
        <w:rPr>
          <w:rFonts w:ascii="Arial" w:hAnsi="Arial" w:cs="Arial"/>
          <w:snapToGrid w:val="0"/>
        </w:rPr>
      </w:pPr>
    </w:p>
    <w:p w:rsidR="00224FDC" w:rsidRPr="006D519E" w:rsidRDefault="00224FDC" w:rsidP="00224FDC">
      <w:pPr>
        <w:widowControl w:val="0"/>
        <w:spacing w:line="240" w:lineRule="atLeast"/>
        <w:jc w:val="both"/>
        <w:rPr>
          <w:rFonts w:ascii="Arial" w:hAnsi="Arial" w:cs="Arial"/>
          <w:b/>
          <w:snapToGrid w:val="0"/>
        </w:rPr>
      </w:pPr>
      <w:r w:rsidRPr="006D519E">
        <w:rPr>
          <w:rFonts w:ascii="Arial" w:hAnsi="Arial" w:cs="Arial"/>
          <w:b/>
          <w:snapToGrid w:val="0"/>
        </w:rPr>
        <w:t>V</w:t>
      </w:r>
      <w:r>
        <w:rPr>
          <w:rFonts w:ascii="Arial" w:hAnsi="Arial" w:cs="Arial"/>
          <w:b/>
          <w:snapToGrid w:val="0"/>
        </w:rPr>
        <w:t>e Starých Křečanech</w:t>
      </w:r>
      <w:r w:rsidRPr="006D519E">
        <w:rPr>
          <w:rFonts w:ascii="Arial" w:hAnsi="Arial" w:cs="Arial"/>
          <w:b/>
          <w:snapToGrid w:val="0"/>
        </w:rPr>
        <w:t xml:space="preserve"> dne..........………               </w:t>
      </w:r>
      <w:proofErr w:type="gramStart"/>
      <w:r w:rsidRPr="006D519E">
        <w:rPr>
          <w:rFonts w:ascii="Arial" w:hAnsi="Arial" w:cs="Arial"/>
          <w:b/>
          <w:snapToGrid w:val="0"/>
          <w:highlight w:val="yellow"/>
        </w:rPr>
        <w:t>V  ......................</w:t>
      </w:r>
      <w:proofErr w:type="gramEnd"/>
      <w:r w:rsidRPr="006D519E">
        <w:rPr>
          <w:rFonts w:ascii="Arial" w:hAnsi="Arial" w:cs="Arial"/>
          <w:b/>
          <w:snapToGrid w:val="0"/>
          <w:highlight w:val="yellow"/>
        </w:rPr>
        <w:t xml:space="preserve"> dne...…............…</w:t>
      </w:r>
    </w:p>
    <w:p w:rsidR="00224FDC" w:rsidRPr="006D519E" w:rsidRDefault="00224FDC" w:rsidP="00224FDC">
      <w:pPr>
        <w:widowControl w:val="0"/>
        <w:spacing w:line="240" w:lineRule="atLeast"/>
        <w:jc w:val="both"/>
        <w:rPr>
          <w:rFonts w:ascii="Arial" w:hAnsi="Arial" w:cs="Arial"/>
          <w:snapToGrid w:val="0"/>
          <w:sz w:val="28"/>
        </w:rPr>
      </w:pPr>
    </w:p>
    <w:p w:rsidR="00224FDC" w:rsidRPr="006D519E" w:rsidRDefault="00224FDC" w:rsidP="00224FDC">
      <w:pPr>
        <w:widowControl w:val="0"/>
        <w:spacing w:line="240" w:lineRule="atLeast"/>
        <w:jc w:val="both"/>
        <w:rPr>
          <w:rFonts w:ascii="Arial" w:hAnsi="Arial" w:cs="Arial"/>
          <w:snapToGrid w:val="0"/>
          <w:sz w:val="28"/>
        </w:rPr>
      </w:pPr>
    </w:p>
    <w:p w:rsidR="00224FDC" w:rsidRPr="006D519E" w:rsidRDefault="00224FDC" w:rsidP="00224FDC">
      <w:pPr>
        <w:widowControl w:val="0"/>
        <w:spacing w:line="240" w:lineRule="atLeast"/>
        <w:jc w:val="both"/>
        <w:rPr>
          <w:rFonts w:ascii="Arial" w:hAnsi="Arial" w:cs="Arial"/>
          <w:snapToGrid w:val="0"/>
          <w:sz w:val="28"/>
        </w:rPr>
      </w:pPr>
    </w:p>
    <w:p w:rsidR="00224FDC" w:rsidRPr="006D519E" w:rsidRDefault="00224FDC" w:rsidP="00224FDC">
      <w:pPr>
        <w:widowControl w:val="0"/>
        <w:spacing w:line="240" w:lineRule="atLeast"/>
        <w:jc w:val="both"/>
        <w:rPr>
          <w:rFonts w:ascii="Arial" w:hAnsi="Arial" w:cs="Arial"/>
          <w:b/>
          <w:snapToGrid w:val="0"/>
        </w:rPr>
      </w:pPr>
      <w:r w:rsidRPr="006D519E">
        <w:rPr>
          <w:rFonts w:ascii="Arial" w:hAnsi="Arial" w:cs="Arial"/>
          <w:b/>
          <w:snapToGrid w:val="0"/>
        </w:rPr>
        <w:t>Za objednatele</w:t>
      </w:r>
      <w:proofErr w:type="gramStart"/>
      <w:r>
        <w:rPr>
          <w:rFonts w:ascii="Arial" w:hAnsi="Arial" w:cs="Arial"/>
          <w:b/>
          <w:snapToGrid w:val="0"/>
        </w:rPr>
        <w:t xml:space="preserve"> </w:t>
      </w:r>
      <w:r w:rsidRPr="006D519E">
        <w:rPr>
          <w:rFonts w:ascii="Arial" w:hAnsi="Arial" w:cs="Arial"/>
          <w:b/>
          <w:snapToGrid w:val="0"/>
        </w:rPr>
        <w:t>.…</w:t>
      </w:r>
      <w:proofErr w:type="gramEnd"/>
      <w:r w:rsidRPr="006D519E">
        <w:rPr>
          <w:rFonts w:ascii="Arial" w:hAnsi="Arial" w:cs="Arial"/>
          <w:b/>
          <w:snapToGrid w:val="0"/>
        </w:rPr>
        <w:t xml:space="preserve">..........................                        </w:t>
      </w:r>
      <w:r>
        <w:rPr>
          <w:rFonts w:ascii="Arial" w:hAnsi="Arial" w:cs="Arial"/>
          <w:b/>
          <w:snapToGrid w:val="0"/>
        </w:rPr>
        <w:t xml:space="preserve"> </w:t>
      </w:r>
      <w:r w:rsidRPr="006D519E">
        <w:rPr>
          <w:rFonts w:ascii="Arial" w:hAnsi="Arial" w:cs="Arial"/>
          <w:b/>
          <w:snapToGrid w:val="0"/>
        </w:rPr>
        <w:t xml:space="preserve"> Za zhotovitele .</w:t>
      </w:r>
      <w:r w:rsidRPr="006D519E">
        <w:rPr>
          <w:rFonts w:ascii="Arial" w:hAnsi="Arial" w:cs="Arial"/>
          <w:b/>
          <w:snapToGrid w:val="0"/>
          <w:highlight w:val="yellow"/>
        </w:rPr>
        <w:t>.............................</w:t>
      </w:r>
      <w:r w:rsidRPr="006D519E">
        <w:rPr>
          <w:rFonts w:ascii="Arial" w:hAnsi="Arial" w:cs="Arial"/>
          <w:b/>
          <w:snapToGrid w:val="0"/>
        </w:rPr>
        <w:t>.</w:t>
      </w:r>
    </w:p>
    <w:p w:rsidR="002E2B48" w:rsidRPr="00224FDC" w:rsidRDefault="002E2B48" w:rsidP="00224FDC">
      <w:bookmarkStart w:id="0" w:name="_GoBack"/>
      <w:bookmarkEnd w:id="0"/>
    </w:p>
    <w:sectPr w:rsidR="002E2B48" w:rsidRPr="00224FDC" w:rsidSect="00E95A77">
      <w:footerReference w:type="default" r:id="rId7"/>
      <w:pgSz w:w="11906" w:h="16838"/>
      <w:pgMar w:top="680" w:right="680" w:bottom="720"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1ACE" w:rsidRPr="00B13335" w:rsidRDefault="00224FDC">
    <w:pPr>
      <w:pStyle w:val="Zpat"/>
      <w:jc w:val="center"/>
      <w:rPr>
        <w:rFonts w:ascii="Arial" w:hAnsi="Arial" w:cs="Arial"/>
        <w:b/>
        <w:sz w:val="22"/>
        <w:szCs w:val="22"/>
      </w:rPr>
    </w:pPr>
  </w:p>
  <w:p w:rsidR="00351ACE" w:rsidRDefault="00224FDC">
    <w:pPr>
      <w:pStyle w:val="Zpat"/>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392A18"/>
    <w:multiLevelType w:val="multilevel"/>
    <w:tmpl w:val="148457AC"/>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4B112077"/>
    <w:multiLevelType w:val="hybridMultilevel"/>
    <w:tmpl w:val="78C21F8C"/>
    <w:lvl w:ilvl="0" w:tplc="F55EE26C">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B840805"/>
    <w:multiLevelType w:val="multilevel"/>
    <w:tmpl w:val="89981BF8"/>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6EC71905"/>
    <w:multiLevelType w:val="hybridMultilevel"/>
    <w:tmpl w:val="1678578A"/>
    <w:lvl w:ilvl="0" w:tplc="04050001">
      <w:start w:val="1"/>
      <w:numFmt w:val="bullet"/>
      <w:lvlText w:val=""/>
      <w:lvlJc w:val="left"/>
      <w:pPr>
        <w:ind w:left="1146" w:hanging="360"/>
      </w:pPr>
      <w:rPr>
        <w:rFonts w:ascii="Symbol" w:hAnsi="Symbol" w:hint="default"/>
      </w:rPr>
    </w:lvl>
    <w:lvl w:ilvl="1" w:tplc="04050003">
      <w:start w:val="1"/>
      <w:numFmt w:val="bullet"/>
      <w:lvlText w:val="o"/>
      <w:lvlJc w:val="left"/>
      <w:pPr>
        <w:ind w:left="1866" w:hanging="360"/>
      </w:pPr>
      <w:rPr>
        <w:rFonts w:ascii="Courier New" w:hAnsi="Courier New" w:cs="Courier New" w:hint="default"/>
      </w:rPr>
    </w:lvl>
    <w:lvl w:ilvl="2" w:tplc="04050005">
      <w:start w:val="1"/>
      <w:numFmt w:val="bullet"/>
      <w:lvlText w:val=""/>
      <w:lvlJc w:val="left"/>
      <w:pPr>
        <w:ind w:left="2586" w:hanging="360"/>
      </w:pPr>
      <w:rPr>
        <w:rFonts w:ascii="Wingdings" w:hAnsi="Wingdings" w:hint="default"/>
      </w:rPr>
    </w:lvl>
    <w:lvl w:ilvl="3" w:tplc="04050001">
      <w:start w:val="1"/>
      <w:numFmt w:val="bullet"/>
      <w:lvlText w:val=""/>
      <w:lvlJc w:val="left"/>
      <w:pPr>
        <w:ind w:left="3306" w:hanging="360"/>
      </w:pPr>
      <w:rPr>
        <w:rFonts w:ascii="Symbol" w:hAnsi="Symbol" w:hint="default"/>
      </w:rPr>
    </w:lvl>
    <w:lvl w:ilvl="4" w:tplc="04050003">
      <w:start w:val="1"/>
      <w:numFmt w:val="bullet"/>
      <w:lvlText w:val="o"/>
      <w:lvlJc w:val="left"/>
      <w:pPr>
        <w:ind w:left="4026" w:hanging="360"/>
      </w:pPr>
      <w:rPr>
        <w:rFonts w:ascii="Courier New" w:hAnsi="Courier New" w:cs="Courier New" w:hint="default"/>
      </w:rPr>
    </w:lvl>
    <w:lvl w:ilvl="5" w:tplc="04050005">
      <w:start w:val="1"/>
      <w:numFmt w:val="bullet"/>
      <w:lvlText w:val=""/>
      <w:lvlJc w:val="left"/>
      <w:pPr>
        <w:ind w:left="4746" w:hanging="360"/>
      </w:pPr>
      <w:rPr>
        <w:rFonts w:ascii="Wingdings" w:hAnsi="Wingdings" w:hint="default"/>
      </w:rPr>
    </w:lvl>
    <w:lvl w:ilvl="6" w:tplc="04050001">
      <w:start w:val="1"/>
      <w:numFmt w:val="bullet"/>
      <w:lvlText w:val=""/>
      <w:lvlJc w:val="left"/>
      <w:pPr>
        <w:ind w:left="5466" w:hanging="360"/>
      </w:pPr>
      <w:rPr>
        <w:rFonts w:ascii="Symbol" w:hAnsi="Symbol" w:hint="default"/>
      </w:rPr>
    </w:lvl>
    <w:lvl w:ilvl="7" w:tplc="04050003">
      <w:start w:val="1"/>
      <w:numFmt w:val="bullet"/>
      <w:lvlText w:val="o"/>
      <w:lvlJc w:val="left"/>
      <w:pPr>
        <w:ind w:left="6186" w:hanging="360"/>
      </w:pPr>
      <w:rPr>
        <w:rFonts w:ascii="Courier New" w:hAnsi="Courier New" w:cs="Courier New" w:hint="default"/>
      </w:rPr>
    </w:lvl>
    <w:lvl w:ilvl="8" w:tplc="04050005">
      <w:start w:val="1"/>
      <w:numFmt w:val="bullet"/>
      <w:lvlText w:val=""/>
      <w:lvlJc w:val="left"/>
      <w:pPr>
        <w:ind w:left="6906" w:hanging="360"/>
      </w:pPr>
      <w:rPr>
        <w:rFonts w:ascii="Wingdings" w:hAnsi="Wingdings" w:hint="default"/>
      </w:rPr>
    </w:lvl>
  </w:abstractNum>
  <w:abstractNum w:abstractNumId="4" w15:restartNumberingAfterBreak="0">
    <w:nsid w:val="74FD5192"/>
    <w:multiLevelType w:val="hybridMultilevel"/>
    <w:tmpl w:val="6A2A32DA"/>
    <w:lvl w:ilvl="0" w:tplc="A8BE2B2A">
      <w:start w:val="1"/>
      <w:numFmt w:val="lowerLetter"/>
      <w:lvlText w:val="%1)"/>
      <w:lvlJc w:val="left"/>
      <w:pPr>
        <w:ind w:left="720" w:hanging="360"/>
      </w:pPr>
      <w:rPr>
        <w:rFonts w:eastAsia="Arial Unicode M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lvlOverride w:ilvl="0"/>
    <w:lvlOverride w:ilvl="1"/>
    <w:lvlOverride w:ilvl="2"/>
    <w:lvlOverride w:ilvl="3"/>
    <w:lvlOverride w:ilvl="4"/>
    <w:lvlOverride w:ilvl="5"/>
    <w:lvlOverride w:ilvl="6"/>
    <w:lvlOverride w:ilvl="7"/>
    <w:lvlOverride w:ilvl="8"/>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73F"/>
    <w:rsid w:val="00015CFE"/>
    <w:rsid w:val="00017776"/>
    <w:rsid w:val="00224FDC"/>
    <w:rsid w:val="002746B2"/>
    <w:rsid w:val="002A49B5"/>
    <w:rsid w:val="002E2B48"/>
    <w:rsid w:val="004D5400"/>
    <w:rsid w:val="0052492F"/>
    <w:rsid w:val="005C7E6F"/>
    <w:rsid w:val="00997325"/>
    <w:rsid w:val="00B0637A"/>
    <w:rsid w:val="00CB373F"/>
    <w:rsid w:val="00D56EA8"/>
    <w:rsid w:val="00E51228"/>
    <w:rsid w:val="00F319C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712D64D0-9764-4E63-A91B-A79AFE187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CB373F"/>
    <w:pPr>
      <w:spacing w:after="0" w:line="240" w:lineRule="auto"/>
    </w:pPr>
    <w:rPr>
      <w:rFonts w:ascii="Times New Roman" w:eastAsia="Times New Roman" w:hAnsi="Times New Roman" w:cs="Times New Roman"/>
      <w:sz w:val="24"/>
      <w:szCs w:val="24"/>
      <w:lang w:eastAsia="cs-CZ"/>
    </w:rPr>
  </w:style>
  <w:style w:type="paragraph" w:styleId="Nadpis2">
    <w:name w:val="heading 2"/>
    <w:basedOn w:val="Normln"/>
    <w:next w:val="Normln"/>
    <w:link w:val="Nadpis2Char"/>
    <w:qFormat/>
    <w:rsid w:val="00224FDC"/>
    <w:pPr>
      <w:keepNext/>
      <w:pBdr>
        <w:top w:val="single" w:sz="4" w:space="1" w:color="auto"/>
        <w:left w:val="single" w:sz="4" w:space="4" w:color="auto"/>
        <w:bottom w:val="single" w:sz="4" w:space="1" w:color="auto"/>
        <w:right w:val="single" w:sz="4" w:space="4" w:color="auto"/>
      </w:pBdr>
      <w:outlineLvl w:val="1"/>
    </w:pPr>
    <w:rPr>
      <w:b/>
      <w:sz w:val="28"/>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uiPriority w:val="99"/>
    <w:qFormat/>
    <w:rsid w:val="00CB373F"/>
    <w:pPr>
      <w:jc w:val="center"/>
    </w:pPr>
    <w:rPr>
      <w:sz w:val="28"/>
    </w:rPr>
  </w:style>
  <w:style w:type="character" w:customStyle="1" w:styleId="NzevChar">
    <w:name w:val="Název Char"/>
    <w:basedOn w:val="Standardnpsmoodstavce"/>
    <w:link w:val="Nzev"/>
    <w:uiPriority w:val="99"/>
    <w:rsid w:val="00CB373F"/>
    <w:rPr>
      <w:rFonts w:ascii="Times New Roman" w:eastAsia="Times New Roman" w:hAnsi="Times New Roman" w:cs="Times New Roman"/>
      <w:sz w:val="28"/>
      <w:szCs w:val="24"/>
      <w:lang w:eastAsia="cs-CZ"/>
    </w:rPr>
  </w:style>
  <w:style w:type="paragraph" w:customStyle="1" w:styleId="Bezmezer1">
    <w:name w:val="Bez mezer1"/>
    <w:rsid w:val="00CB373F"/>
    <w:pPr>
      <w:suppressAutoHyphens/>
      <w:spacing w:after="0" w:line="100" w:lineRule="atLeast"/>
    </w:pPr>
    <w:rPr>
      <w:rFonts w:ascii="Times New Roman" w:eastAsia="Times New Roman" w:hAnsi="Times New Roman" w:cs="Calibri"/>
      <w:kern w:val="1"/>
      <w:sz w:val="24"/>
      <w:szCs w:val="24"/>
      <w:lang w:eastAsia="ar-SA"/>
    </w:rPr>
  </w:style>
  <w:style w:type="paragraph" w:styleId="Textvysvtlivek">
    <w:name w:val="endnote text"/>
    <w:basedOn w:val="Normln"/>
    <w:link w:val="TextvysvtlivekChar"/>
    <w:semiHidden/>
    <w:rsid w:val="00B0637A"/>
    <w:rPr>
      <w:b/>
      <w:bCs/>
      <w:emboss/>
      <w:sz w:val="20"/>
      <w:szCs w:val="20"/>
    </w:rPr>
  </w:style>
  <w:style w:type="character" w:customStyle="1" w:styleId="TextvysvtlivekChar">
    <w:name w:val="Text vysvětlivek Char"/>
    <w:basedOn w:val="Standardnpsmoodstavce"/>
    <w:link w:val="Textvysvtlivek"/>
    <w:semiHidden/>
    <w:rsid w:val="00B0637A"/>
    <w:rPr>
      <w:rFonts w:ascii="Times New Roman" w:eastAsia="Times New Roman" w:hAnsi="Times New Roman" w:cs="Times New Roman"/>
      <w:b/>
      <w:bCs/>
      <w:emboss/>
      <w:sz w:val="20"/>
      <w:szCs w:val="20"/>
      <w:lang w:eastAsia="cs-CZ"/>
    </w:rPr>
  </w:style>
  <w:style w:type="character" w:customStyle="1" w:styleId="Nadpis2Char">
    <w:name w:val="Nadpis 2 Char"/>
    <w:basedOn w:val="Standardnpsmoodstavce"/>
    <w:link w:val="Nadpis2"/>
    <w:rsid w:val="00224FDC"/>
    <w:rPr>
      <w:rFonts w:ascii="Times New Roman" w:eastAsia="Times New Roman" w:hAnsi="Times New Roman" w:cs="Times New Roman"/>
      <w:b/>
      <w:sz w:val="28"/>
      <w:szCs w:val="20"/>
      <w:lang w:eastAsia="cs-CZ"/>
    </w:rPr>
  </w:style>
  <w:style w:type="character" w:styleId="Hypertextovodkaz">
    <w:name w:val="Hyperlink"/>
    <w:rsid w:val="00224FDC"/>
    <w:rPr>
      <w:color w:val="0000FF"/>
      <w:u w:val="single"/>
    </w:rPr>
  </w:style>
  <w:style w:type="paragraph" w:styleId="Zkladntext">
    <w:name w:val="Body Text"/>
    <w:basedOn w:val="Normln"/>
    <w:link w:val="ZkladntextChar"/>
    <w:rsid w:val="00224FDC"/>
    <w:pPr>
      <w:jc w:val="both"/>
    </w:pPr>
    <w:rPr>
      <w:sz w:val="28"/>
      <w:szCs w:val="20"/>
    </w:rPr>
  </w:style>
  <w:style w:type="character" w:customStyle="1" w:styleId="ZkladntextChar">
    <w:name w:val="Základní text Char"/>
    <w:basedOn w:val="Standardnpsmoodstavce"/>
    <w:link w:val="Zkladntext"/>
    <w:rsid w:val="00224FDC"/>
    <w:rPr>
      <w:rFonts w:ascii="Times New Roman" w:eastAsia="Times New Roman" w:hAnsi="Times New Roman" w:cs="Times New Roman"/>
      <w:sz w:val="28"/>
      <w:szCs w:val="20"/>
      <w:lang w:eastAsia="cs-CZ"/>
    </w:rPr>
  </w:style>
  <w:style w:type="paragraph" w:styleId="Zpat">
    <w:name w:val="footer"/>
    <w:basedOn w:val="Normln"/>
    <w:link w:val="ZpatChar"/>
    <w:uiPriority w:val="99"/>
    <w:unhideWhenUsed/>
    <w:rsid w:val="00224FDC"/>
    <w:pPr>
      <w:tabs>
        <w:tab w:val="center" w:pos="4536"/>
        <w:tab w:val="right" w:pos="9072"/>
      </w:tabs>
    </w:pPr>
  </w:style>
  <w:style w:type="character" w:customStyle="1" w:styleId="ZpatChar">
    <w:name w:val="Zápatí Char"/>
    <w:basedOn w:val="Standardnpsmoodstavce"/>
    <w:link w:val="Zpat"/>
    <w:uiPriority w:val="99"/>
    <w:rsid w:val="00224FDC"/>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otace.krecany@volny.cz" TargetMode="External"/><Relationship Id="rId5" Type="http://schemas.openxmlformats.org/officeDocument/2006/relationships/hyperlink" Target="mailto:starosta.krecany@volny.cz"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1158</Words>
  <Characters>6836</Characters>
  <Application>Microsoft Office Word</Application>
  <DocSecurity>0</DocSecurity>
  <Lines>56</Lines>
  <Paragraphs>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Rein</dc:creator>
  <cp:keywords/>
  <dc:description/>
  <cp:lastModifiedBy>Jan Rein</cp:lastModifiedBy>
  <cp:revision>2</cp:revision>
  <dcterms:created xsi:type="dcterms:W3CDTF">2017-10-20T08:10:00Z</dcterms:created>
  <dcterms:modified xsi:type="dcterms:W3CDTF">2017-10-20T08:10:00Z</dcterms:modified>
</cp:coreProperties>
</file>